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A" w:rsidRDefault="0056028A">
      <w:pPr>
        <w:jc w:val="right"/>
      </w:pPr>
      <w:r>
        <w:t xml:space="preserve">Załącznik nr 2 </w:t>
      </w:r>
    </w:p>
    <w:p w:rsidR="0056028A" w:rsidRDefault="0056028A">
      <w:pPr>
        <w:jc w:val="right"/>
        <w:rPr>
          <w:sz w:val="32"/>
          <w:szCs w:val="32"/>
        </w:rPr>
      </w:pPr>
    </w:p>
    <w:p w:rsidR="0056028A" w:rsidRDefault="0056028A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  <w:sz w:val="32"/>
          <w:szCs w:val="32"/>
        </w:rPr>
        <w:t>OŚWIADCZENIE</w:t>
      </w:r>
      <w:r>
        <w:rPr>
          <w:b/>
          <w:bCs/>
        </w:rPr>
        <w:br/>
        <w:t>o braku podstaw do wykluczenia z postępowania</w:t>
      </w:r>
    </w:p>
    <w:p w:rsidR="0056028A" w:rsidRDefault="0056028A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art. 24 ust. 1 ustawy Prawo zamówień publicznych</w:t>
      </w:r>
    </w:p>
    <w:p w:rsidR="0056028A" w:rsidRDefault="0056028A">
      <w:pPr>
        <w:pStyle w:val="Tekstpodstawowy"/>
        <w:spacing w:after="0"/>
        <w:jc w:val="center"/>
        <w:rPr>
          <w:b/>
          <w:bCs/>
        </w:rPr>
      </w:pPr>
    </w:p>
    <w:p w:rsidR="0056028A" w:rsidRDefault="0056028A">
      <w:pPr>
        <w:pStyle w:val="Tekstpodstawowy"/>
        <w:spacing w:after="0"/>
        <w:jc w:val="both"/>
      </w:pPr>
    </w:p>
    <w:p w:rsidR="0056028A" w:rsidRDefault="0056028A">
      <w:pPr>
        <w:ind w:left="2130" w:hanging="2130"/>
        <w:jc w:val="both"/>
      </w:pPr>
      <w:r>
        <w:t>Nazwa zamówienia</w:t>
      </w:r>
      <w:r>
        <w:tab/>
      </w:r>
      <w:r w:rsidRPr="00132CF0">
        <w:rPr>
          <w:b/>
          <w:i/>
        </w:rPr>
        <w:t>„</w:t>
      </w:r>
      <w:r w:rsidRPr="00132CF0">
        <w:rPr>
          <w:rFonts w:cs="Arial"/>
          <w:b/>
          <w:bCs/>
          <w:i/>
          <w:iCs/>
          <w:color w:val="000000"/>
        </w:rPr>
        <w:t>Przygotowanie, dostarczenie i wydanie gorącego posiłku dla korzystających z żywienia uczniów jednostek oświatowych, dla których organem prowadzącym jest Powiat Kętrzyński</w:t>
      </w:r>
      <w:r w:rsidRPr="00132CF0">
        <w:rPr>
          <w:b/>
          <w:i/>
        </w:rPr>
        <w:t>”</w:t>
      </w:r>
    </w:p>
    <w:p w:rsidR="0056028A" w:rsidRDefault="0056028A">
      <w:pPr>
        <w:ind w:left="2832" w:hanging="2832"/>
        <w:jc w:val="both"/>
      </w:pPr>
    </w:p>
    <w:p w:rsidR="0056028A" w:rsidRDefault="0056028A">
      <w:pPr>
        <w:ind w:left="2832" w:hanging="2832"/>
        <w:jc w:val="both"/>
      </w:pPr>
    </w:p>
    <w:p w:rsidR="0056028A" w:rsidRDefault="0056028A">
      <w:pPr>
        <w:pStyle w:val="Tekstpodstawowy"/>
        <w:spacing w:after="0"/>
        <w:jc w:val="both"/>
      </w:pPr>
      <w:r>
        <w:t>Nazwa Wykonawcy</w:t>
      </w:r>
      <w:r>
        <w:tab/>
        <w:t>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  <w:r>
        <w:tab/>
      </w:r>
      <w:r>
        <w:tab/>
      </w:r>
      <w:r>
        <w:tab/>
        <w:t>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  <w:r>
        <w:tab/>
      </w:r>
      <w:r>
        <w:tab/>
      </w:r>
      <w:r>
        <w:tab/>
        <w:t>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</w:p>
    <w:p w:rsidR="0056028A" w:rsidRDefault="0056028A">
      <w:pPr>
        <w:pStyle w:val="Tekstpodstawowy"/>
        <w:spacing w:after="0"/>
        <w:jc w:val="both"/>
      </w:pPr>
      <w:r>
        <w:t>Adres Wykonawcy</w:t>
      </w:r>
      <w:r>
        <w:tab/>
        <w:t>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  <w:r>
        <w:tab/>
      </w:r>
      <w:r>
        <w:tab/>
      </w:r>
      <w:r>
        <w:tab/>
        <w:t>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</w:p>
    <w:p w:rsidR="0056028A" w:rsidRDefault="0056028A">
      <w:pPr>
        <w:pStyle w:val="Tekstpodstawowy"/>
        <w:spacing w:after="0"/>
        <w:jc w:val="both"/>
      </w:pPr>
      <w:r>
        <w:t>Miejscowość              ..............................................................................................</w:t>
      </w:r>
    </w:p>
    <w:p w:rsidR="0056028A" w:rsidRDefault="0056028A">
      <w:pPr>
        <w:pStyle w:val="Tekstpodstawowy"/>
        <w:spacing w:after="0"/>
        <w:jc w:val="both"/>
      </w:pPr>
      <w:r>
        <w:tab/>
      </w:r>
      <w:r>
        <w:tab/>
      </w:r>
      <w:r>
        <w:tab/>
        <w:t xml:space="preserve"> </w:t>
      </w:r>
    </w:p>
    <w:p w:rsidR="0056028A" w:rsidRDefault="0056028A">
      <w:pPr>
        <w:ind w:left="15"/>
        <w:jc w:val="both"/>
        <w:rPr>
          <w:rFonts w:eastAsia="Times New Roman"/>
        </w:rPr>
      </w:pPr>
    </w:p>
    <w:p w:rsidR="0056028A" w:rsidRDefault="0056028A">
      <w:pPr>
        <w:pStyle w:val="Tekstpodstawowy"/>
        <w:spacing w:after="0"/>
      </w:pPr>
    </w:p>
    <w:p w:rsidR="0056028A" w:rsidRDefault="0056028A">
      <w:pPr>
        <w:jc w:val="both"/>
      </w:pPr>
      <w:r>
        <w:tab/>
        <w:t>Przystępując do postępowania o udzielenie zamówienia publicznego, o nazwie:</w:t>
      </w:r>
    </w:p>
    <w:p w:rsidR="0056028A" w:rsidRDefault="0056028A">
      <w:pPr>
        <w:jc w:val="both"/>
      </w:pPr>
      <w:r w:rsidRPr="00132CF0">
        <w:rPr>
          <w:b/>
          <w:i/>
        </w:rPr>
        <w:t>„</w:t>
      </w:r>
      <w:r w:rsidRPr="00132CF0">
        <w:rPr>
          <w:rFonts w:cs="Arial"/>
          <w:b/>
          <w:bCs/>
          <w:i/>
          <w:iCs/>
          <w:color w:val="000000"/>
        </w:rPr>
        <w:t>Przygotowanie, dostarczenie i wydanie gorącego posiłku dla korzystających z żywienia uczniów jednostek oświatowych, dla których organem prowadzącym jest Powiat Kętrzyński</w:t>
      </w:r>
      <w:r w:rsidRPr="00132CF0">
        <w:rPr>
          <w:b/>
          <w:i/>
        </w:rPr>
        <w:t>”</w:t>
      </w:r>
    </w:p>
    <w:p w:rsidR="0056028A" w:rsidRDefault="0056028A" w:rsidP="00550D64">
      <w:pPr>
        <w:shd w:val="clear" w:color="auto" w:fill="FFFFFF"/>
        <w:spacing w:before="384" w:line="379" w:lineRule="exact"/>
        <w:jc w:val="both"/>
      </w:pPr>
      <w:r>
        <w:rPr>
          <w:rFonts w:ascii="Garamond" w:eastAsia="TimesNewRoman,Bold" w:hAnsi="Garamond"/>
          <w:b/>
          <w:bCs/>
          <w:lang w:eastAsia="pl-PL"/>
        </w:rPr>
        <w:t>oś</w:t>
      </w:r>
      <w:r>
        <w:rPr>
          <w:rFonts w:ascii="Garamond" w:hAnsi="Garamond"/>
          <w:b/>
          <w:bCs/>
          <w:lang w:eastAsia="pl-PL"/>
        </w:rPr>
        <w:t>wiadczam</w:t>
      </w:r>
      <w:r>
        <w:rPr>
          <w:rFonts w:ascii="Garamond" w:hAnsi="Garamond"/>
          <w:lang w:eastAsia="pl-PL"/>
        </w:rPr>
        <w:t xml:space="preserve">, że zgodnie z art. 22 ust. 1 </w:t>
      </w:r>
      <w:r>
        <w:rPr>
          <w:rFonts w:ascii="Garamond" w:hAnsi="Garamond"/>
          <w:iCs/>
          <w:lang w:eastAsia="pl-PL"/>
        </w:rPr>
        <w:t xml:space="preserve">ustawy z dnia 29 stycznia 2004 r. - Prawo zamówień </w:t>
      </w:r>
      <w:bookmarkStart w:id="0" w:name="_GoBack"/>
      <w:bookmarkEnd w:id="0"/>
      <w:r>
        <w:rPr>
          <w:color w:val="000000"/>
          <w:sz w:val="22"/>
          <w:szCs w:val="22"/>
        </w:rPr>
        <w:t>publicznych (</w:t>
      </w:r>
      <w:r w:rsidRPr="00AF1683">
        <w:rPr>
          <w:sz w:val="22"/>
          <w:szCs w:val="22"/>
        </w:rPr>
        <w:t xml:space="preserve">tekst jednolity, </w:t>
      </w:r>
      <w:r w:rsidRPr="00AF1683">
        <w:rPr>
          <w:bCs/>
          <w:sz w:val="22"/>
          <w:szCs w:val="22"/>
        </w:rPr>
        <w:t>Dz. U. z 201</w:t>
      </w:r>
      <w:r>
        <w:rPr>
          <w:bCs/>
          <w:sz w:val="22"/>
          <w:szCs w:val="22"/>
        </w:rPr>
        <w:t>3</w:t>
      </w:r>
      <w:r w:rsidRPr="00AF1683">
        <w:rPr>
          <w:bCs/>
          <w:sz w:val="22"/>
          <w:szCs w:val="22"/>
        </w:rPr>
        <w:t xml:space="preserve"> r. 9</w:t>
      </w:r>
      <w:r>
        <w:rPr>
          <w:bCs/>
          <w:sz w:val="22"/>
          <w:szCs w:val="22"/>
        </w:rPr>
        <w:t xml:space="preserve">07,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</w:t>
      </w:r>
      <w:r>
        <w:rPr>
          <w:color w:val="000000"/>
          <w:sz w:val="22"/>
          <w:szCs w:val="22"/>
        </w:rPr>
        <w:t>):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posiadam uprawnienia do wykonywania działalności lub czynności związanych z</w:t>
      </w:r>
      <w:r>
        <w:rPr>
          <w:sz w:val="22"/>
          <w:szCs w:val="22"/>
        </w:rPr>
        <w:t xml:space="preserve"> </w:t>
      </w:r>
      <w:r w:rsidRPr="00F715D7">
        <w:rPr>
          <w:sz w:val="22"/>
          <w:szCs w:val="22"/>
        </w:rPr>
        <w:t>przedmiotem zamówienia, jeżeli przepisy prawa nakładają obowiązek ich posiadania;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posiadam wiedzę i doświadczenie niezbędne do wykonania przedmiotowego zamówienia;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dysponuję odpowiednim potencjałem technicznym oraz osobami zdolnymi do</w:t>
      </w:r>
      <w:r>
        <w:rPr>
          <w:sz w:val="22"/>
          <w:szCs w:val="22"/>
        </w:rPr>
        <w:t xml:space="preserve"> </w:t>
      </w:r>
      <w:r w:rsidRPr="00F715D7">
        <w:rPr>
          <w:sz w:val="22"/>
          <w:szCs w:val="22"/>
        </w:rPr>
        <w:t>wykonania przedmiotowego zamówienia;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osoby, które będą uczestniczyć w wykonywaniu zamówienia, posiadają wymagane</w:t>
      </w:r>
      <w:r>
        <w:rPr>
          <w:sz w:val="22"/>
          <w:szCs w:val="22"/>
        </w:rPr>
        <w:t xml:space="preserve"> </w:t>
      </w:r>
      <w:r w:rsidRPr="00F715D7">
        <w:rPr>
          <w:sz w:val="22"/>
          <w:szCs w:val="22"/>
        </w:rPr>
        <w:t>uprawnienia, jeżeli ustawy nakładają obowiązek posiadania takich uprawnień;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znajduję się w sytuacji ekonomicznej i finansowej umożliwiającej wykonanie</w:t>
      </w:r>
      <w:r>
        <w:rPr>
          <w:sz w:val="22"/>
          <w:szCs w:val="22"/>
        </w:rPr>
        <w:t xml:space="preserve"> </w:t>
      </w:r>
      <w:r w:rsidRPr="00F715D7">
        <w:rPr>
          <w:sz w:val="22"/>
          <w:szCs w:val="22"/>
        </w:rPr>
        <w:t>przedmiotowego zamówienia;</w:t>
      </w:r>
    </w:p>
    <w:p w:rsidR="0056028A" w:rsidRDefault="0056028A" w:rsidP="00550D6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5D7">
        <w:rPr>
          <w:sz w:val="22"/>
          <w:szCs w:val="22"/>
        </w:rPr>
        <w:t>nie podlegam wykluczeniu z przedmiotowego postępowania o udzielenie zamówienia</w:t>
      </w:r>
      <w:r>
        <w:rPr>
          <w:sz w:val="22"/>
          <w:szCs w:val="22"/>
        </w:rPr>
        <w:t xml:space="preserve"> </w:t>
      </w:r>
      <w:r w:rsidRPr="00F715D7">
        <w:rPr>
          <w:sz w:val="22"/>
          <w:szCs w:val="22"/>
        </w:rPr>
        <w:t>na podstawie art. 24 us</w:t>
      </w:r>
      <w:r>
        <w:rPr>
          <w:sz w:val="22"/>
          <w:szCs w:val="22"/>
        </w:rPr>
        <w:t>tawy Prawo zamówień publicznych</w:t>
      </w:r>
    </w:p>
    <w:p w:rsidR="0056028A" w:rsidRDefault="0056028A" w:rsidP="00550D6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6028A" w:rsidRPr="00124EBD" w:rsidRDefault="0056028A" w:rsidP="00550D64">
      <w:pPr>
        <w:rPr>
          <w:b/>
          <w:sz w:val="22"/>
          <w:szCs w:val="22"/>
        </w:rPr>
      </w:pPr>
      <w:r w:rsidRPr="00124EBD">
        <w:rPr>
          <w:b/>
          <w:sz w:val="22"/>
          <w:szCs w:val="22"/>
        </w:rPr>
        <w:t>Ponadto oświadczam, że:</w:t>
      </w:r>
    </w:p>
    <w:p w:rsidR="0056028A" w:rsidRDefault="0056028A" w:rsidP="00550D64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a)* </w:t>
      </w:r>
      <w:r w:rsidRPr="00124EBD">
        <w:rPr>
          <w:b/>
          <w:sz w:val="22"/>
          <w:szCs w:val="22"/>
          <w:u w:val="single"/>
        </w:rPr>
        <w:t>nie należę</w:t>
      </w:r>
      <w:r w:rsidRPr="00124EBD">
        <w:rPr>
          <w:sz w:val="22"/>
          <w:szCs w:val="22"/>
        </w:rPr>
        <w:t xml:space="preserve"> do tej samej grupy kapitałowej </w:t>
      </w:r>
      <w:r w:rsidRPr="00124EBD">
        <w:rPr>
          <w:iCs/>
          <w:sz w:val="22"/>
          <w:szCs w:val="22"/>
        </w:rPr>
        <w:t xml:space="preserve">w rozumieniu ustawy z dnia 16 lutego 2007r. o ochronie konkurencji i konsumentów (Dz. U. Nr 50, poz. 331, z </w:t>
      </w:r>
      <w:proofErr w:type="spellStart"/>
      <w:r w:rsidRPr="00124EBD">
        <w:rPr>
          <w:iCs/>
          <w:sz w:val="22"/>
          <w:szCs w:val="22"/>
        </w:rPr>
        <w:t>pó</w:t>
      </w:r>
      <w:r>
        <w:rPr>
          <w:iCs/>
          <w:sz w:val="22"/>
          <w:szCs w:val="22"/>
        </w:rPr>
        <w:t>ź</w:t>
      </w:r>
      <w:r w:rsidRPr="00124EBD">
        <w:rPr>
          <w:iCs/>
          <w:sz w:val="22"/>
          <w:szCs w:val="22"/>
        </w:rPr>
        <w:t>n</w:t>
      </w:r>
      <w:proofErr w:type="spellEnd"/>
      <w:r w:rsidRPr="00124EBD">
        <w:rPr>
          <w:iCs/>
          <w:sz w:val="22"/>
          <w:szCs w:val="22"/>
        </w:rPr>
        <w:t xml:space="preserve">. zm.). </w:t>
      </w:r>
    </w:p>
    <w:p w:rsidR="0056028A" w:rsidRPr="00124EBD" w:rsidRDefault="0056028A" w:rsidP="00550D64">
      <w:pPr>
        <w:spacing w:line="36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b)* </w:t>
      </w:r>
      <w:r w:rsidRPr="00124EBD">
        <w:rPr>
          <w:b/>
          <w:iCs/>
          <w:sz w:val="22"/>
          <w:szCs w:val="22"/>
          <w:u w:val="single"/>
        </w:rPr>
        <w:t>nale</w:t>
      </w:r>
      <w:r w:rsidRPr="00124EBD">
        <w:rPr>
          <w:b/>
          <w:sz w:val="22"/>
          <w:szCs w:val="22"/>
          <w:u w:val="single"/>
        </w:rPr>
        <w:t>żę</w:t>
      </w:r>
      <w:r w:rsidRPr="00124EBD">
        <w:rPr>
          <w:iCs/>
          <w:sz w:val="22"/>
          <w:szCs w:val="22"/>
        </w:rPr>
        <w:t xml:space="preserve"> do tej samej grupy kapitałowej, w rozumieniu ustawy z dnia 16 lutego 2007 r. o ochronie konkurencji i konsumentów (Dz. U. Nr 50, poz. 331, z </w:t>
      </w:r>
      <w:proofErr w:type="spellStart"/>
      <w:r w:rsidRPr="00124EBD">
        <w:rPr>
          <w:iCs/>
          <w:sz w:val="22"/>
          <w:szCs w:val="22"/>
        </w:rPr>
        <w:t>pó</w:t>
      </w:r>
      <w:r>
        <w:rPr>
          <w:iCs/>
          <w:sz w:val="22"/>
          <w:szCs w:val="22"/>
        </w:rPr>
        <w:t>ź</w:t>
      </w:r>
      <w:r w:rsidRPr="00124EBD">
        <w:rPr>
          <w:iCs/>
          <w:sz w:val="22"/>
          <w:szCs w:val="22"/>
        </w:rPr>
        <w:t>n</w:t>
      </w:r>
      <w:proofErr w:type="spellEnd"/>
      <w:r w:rsidRPr="00124EBD">
        <w:rPr>
          <w:iCs/>
          <w:sz w:val="22"/>
          <w:szCs w:val="22"/>
        </w:rPr>
        <w:t>. zm.). W załączeniu przedkładam listę podmiotów należących do tej samej grupy kapitałowej</w:t>
      </w:r>
    </w:p>
    <w:p w:rsidR="0056028A" w:rsidRPr="00DE4560" w:rsidRDefault="0056028A" w:rsidP="00550D64">
      <w:pPr>
        <w:jc w:val="both"/>
        <w:rPr>
          <w:b/>
          <w:sz w:val="22"/>
          <w:szCs w:val="22"/>
        </w:rPr>
      </w:pPr>
      <w:r w:rsidRPr="00DE4560">
        <w:rPr>
          <w:b/>
          <w:sz w:val="22"/>
          <w:szCs w:val="22"/>
        </w:rPr>
        <w:t>* niepotrzebne skreślić</w:t>
      </w:r>
    </w:p>
    <w:p w:rsidR="0056028A" w:rsidRDefault="0056028A" w:rsidP="00550D64"/>
    <w:p w:rsidR="0056028A" w:rsidRDefault="0056028A" w:rsidP="00550D64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</w:p>
    <w:p w:rsidR="0056028A" w:rsidRPr="00B13461" w:rsidRDefault="0056028A" w:rsidP="00550D64">
      <w:pPr>
        <w:suppressAutoHyphens w:val="0"/>
        <w:autoSpaceDE w:val="0"/>
        <w:autoSpaceDN w:val="0"/>
        <w:adjustRightInd w:val="0"/>
        <w:rPr>
          <w:rFonts w:ascii="Garamond" w:hAnsi="Garamond"/>
          <w:sz w:val="20"/>
          <w:szCs w:val="20"/>
          <w:lang w:eastAsia="pl-PL"/>
        </w:rPr>
      </w:pPr>
      <w:r w:rsidRPr="00B13461">
        <w:rPr>
          <w:rFonts w:ascii="Garamond" w:hAnsi="Garamond"/>
          <w:sz w:val="20"/>
          <w:szCs w:val="20"/>
          <w:lang w:eastAsia="pl-PL"/>
        </w:rPr>
        <w:t>…………………………………………</w:t>
      </w:r>
      <w:r w:rsidRPr="00B13461">
        <w:rPr>
          <w:rFonts w:ascii="Garamond" w:hAnsi="Garamond"/>
          <w:sz w:val="20"/>
          <w:szCs w:val="20"/>
          <w:lang w:eastAsia="pl-PL"/>
        </w:rPr>
        <w:tab/>
      </w:r>
      <w:r w:rsidRPr="00B13461">
        <w:rPr>
          <w:rFonts w:ascii="Garamond" w:hAnsi="Garamond"/>
          <w:sz w:val="20"/>
          <w:szCs w:val="20"/>
          <w:lang w:eastAsia="pl-PL"/>
        </w:rPr>
        <w:tab/>
      </w:r>
      <w:r w:rsidRPr="00B13461">
        <w:rPr>
          <w:rFonts w:ascii="Garamond" w:hAnsi="Garamond"/>
          <w:sz w:val="20"/>
          <w:szCs w:val="20"/>
          <w:lang w:eastAsia="pl-PL"/>
        </w:rPr>
        <w:tab/>
      </w:r>
      <w:r>
        <w:rPr>
          <w:rFonts w:ascii="Garamond" w:hAnsi="Garamond"/>
          <w:sz w:val="20"/>
          <w:szCs w:val="20"/>
          <w:lang w:eastAsia="pl-PL"/>
        </w:rPr>
        <w:tab/>
      </w:r>
      <w:r>
        <w:rPr>
          <w:rFonts w:ascii="Garamond" w:hAnsi="Garamond"/>
          <w:sz w:val="20"/>
          <w:szCs w:val="20"/>
          <w:lang w:eastAsia="pl-PL"/>
        </w:rPr>
        <w:tab/>
      </w:r>
      <w:r w:rsidRPr="00B13461">
        <w:rPr>
          <w:rFonts w:ascii="Garamond" w:hAnsi="Garamond"/>
          <w:sz w:val="20"/>
          <w:szCs w:val="20"/>
          <w:lang w:eastAsia="pl-PL"/>
        </w:rPr>
        <w:t>...................................................................</w:t>
      </w:r>
    </w:p>
    <w:p w:rsidR="0056028A" w:rsidRDefault="0056028A" w:rsidP="00550D64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lang w:eastAsia="pl-PL"/>
        </w:rPr>
      </w:pPr>
    </w:p>
    <w:p w:rsidR="0056028A" w:rsidRPr="00B13461" w:rsidRDefault="0056028A" w:rsidP="00550D64">
      <w:pPr>
        <w:suppressAutoHyphens w:val="0"/>
        <w:autoSpaceDE w:val="0"/>
        <w:autoSpaceDN w:val="0"/>
        <w:adjustRightInd w:val="0"/>
        <w:ind w:firstLine="708"/>
        <w:rPr>
          <w:rFonts w:ascii="Garamond" w:hAnsi="Garamond"/>
          <w:sz w:val="16"/>
          <w:szCs w:val="16"/>
          <w:lang w:eastAsia="pl-PL"/>
        </w:rPr>
      </w:pPr>
      <w:r w:rsidRPr="00B13461">
        <w:rPr>
          <w:rFonts w:ascii="Garamond" w:hAnsi="Garamond"/>
          <w:sz w:val="16"/>
          <w:szCs w:val="16"/>
          <w:lang w:eastAsia="pl-PL"/>
        </w:rPr>
        <w:t>(Miejscowo</w:t>
      </w:r>
      <w:r w:rsidRPr="00B13461">
        <w:rPr>
          <w:rFonts w:ascii="Garamond" w:eastAsia="TimesNewRoman" w:hAnsi="Garamond"/>
          <w:sz w:val="16"/>
          <w:szCs w:val="16"/>
          <w:lang w:eastAsia="pl-PL"/>
        </w:rPr>
        <w:t xml:space="preserve">ść </w:t>
      </w:r>
      <w:r w:rsidRPr="00B13461">
        <w:rPr>
          <w:rFonts w:ascii="Garamond" w:hAnsi="Garamond"/>
          <w:sz w:val="16"/>
          <w:szCs w:val="16"/>
          <w:lang w:eastAsia="pl-PL"/>
        </w:rPr>
        <w:t>i data)</w:t>
      </w:r>
      <w:r w:rsidRPr="00B13461">
        <w:rPr>
          <w:rFonts w:ascii="Garamond" w:hAnsi="Garamond"/>
          <w:sz w:val="16"/>
          <w:szCs w:val="16"/>
          <w:lang w:eastAsia="pl-PL"/>
        </w:rPr>
        <w:tab/>
      </w:r>
      <w:r w:rsidRPr="00B13461">
        <w:rPr>
          <w:rFonts w:ascii="Garamond" w:hAnsi="Garamond"/>
          <w:sz w:val="16"/>
          <w:szCs w:val="16"/>
          <w:lang w:eastAsia="pl-PL"/>
        </w:rPr>
        <w:tab/>
      </w:r>
      <w:r w:rsidRPr="00B13461">
        <w:rPr>
          <w:rFonts w:ascii="Garamond" w:hAnsi="Garamond"/>
          <w:sz w:val="16"/>
          <w:szCs w:val="16"/>
          <w:lang w:eastAsia="pl-PL"/>
        </w:rPr>
        <w:tab/>
      </w:r>
      <w:r w:rsidRPr="00B13461">
        <w:rPr>
          <w:rFonts w:ascii="Garamond" w:hAnsi="Garamond"/>
          <w:sz w:val="16"/>
          <w:szCs w:val="16"/>
          <w:lang w:eastAsia="pl-PL"/>
        </w:rPr>
        <w:tab/>
      </w:r>
      <w:r w:rsidRPr="00B13461">
        <w:rPr>
          <w:rFonts w:ascii="Garamond" w:hAnsi="Garamond"/>
          <w:sz w:val="16"/>
          <w:szCs w:val="16"/>
          <w:lang w:eastAsia="pl-PL"/>
        </w:rPr>
        <w:tab/>
      </w:r>
      <w:r>
        <w:rPr>
          <w:rFonts w:ascii="Garamond" w:hAnsi="Garamond"/>
          <w:sz w:val="16"/>
          <w:szCs w:val="16"/>
          <w:lang w:eastAsia="pl-PL"/>
        </w:rPr>
        <w:tab/>
      </w:r>
      <w:r>
        <w:rPr>
          <w:rFonts w:ascii="Garamond" w:hAnsi="Garamond"/>
          <w:sz w:val="16"/>
          <w:szCs w:val="16"/>
          <w:lang w:eastAsia="pl-PL"/>
        </w:rPr>
        <w:tab/>
      </w:r>
      <w:r w:rsidRPr="00B13461">
        <w:rPr>
          <w:rFonts w:ascii="Garamond" w:hAnsi="Garamond"/>
          <w:sz w:val="16"/>
          <w:szCs w:val="16"/>
          <w:lang w:eastAsia="pl-PL"/>
        </w:rPr>
        <w:t>(piecz</w:t>
      </w:r>
      <w:r w:rsidRPr="00B13461">
        <w:rPr>
          <w:rFonts w:ascii="Garamond" w:eastAsia="TimesNewRoman" w:hAnsi="Garamond"/>
          <w:sz w:val="16"/>
          <w:szCs w:val="16"/>
          <w:lang w:eastAsia="pl-PL"/>
        </w:rPr>
        <w:t xml:space="preserve">ęć </w:t>
      </w:r>
      <w:r w:rsidRPr="00B13461">
        <w:rPr>
          <w:rFonts w:ascii="Garamond" w:hAnsi="Garamond"/>
          <w:sz w:val="16"/>
          <w:szCs w:val="16"/>
          <w:lang w:eastAsia="pl-PL"/>
        </w:rPr>
        <w:t>i podpis osoby / osób upoważnionych</w:t>
      </w:r>
    </w:p>
    <w:p w:rsidR="0056028A" w:rsidRPr="00B13461" w:rsidRDefault="0056028A" w:rsidP="00550D64">
      <w:pPr>
        <w:suppressAutoHyphens w:val="0"/>
        <w:autoSpaceDE w:val="0"/>
        <w:autoSpaceDN w:val="0"/>
        <w:adjustRightInd w:val="0"/>
        <w:ind w:left="5664" w:firstLine="708"/>
        <w:jc w:val="both"/>
        <w:rPr>
          <w:rFonts w:ascii="Garamond" w:hAnsi="Garamond"/>
          <w:sz w:val="16"/>
          <w:szCs w:val="16"/>
          <w:lang w:eastAsia="pl-PL"/>
        </w:rPr>
      </w:pPr>
      <w:r w:rsidRPr="00B13461">
        <w:rPr>
          <w:rFonts w:ascii="Garamond" w:hAnsi="Garamond"/>
          <w:sz w:val="16"/>
          <w:szCs w:val="16"/>
          <w:lang w:eastAsia="pl-PL"/>
        </w:rPr>
        <w:t>do wyst</w:t>
      </w:r>
      <w:r w:rsidRPr="00B13461">
        <w:rPr>
          <w:rFonts w:ascii="Garamond" w:eastAsia="TimesNewRoman" w:hAnsi="Garamond"/>
          <w:sz w:val="16"/>
          <w:szCs w:val="16"/>
          <w:lang w:eastAsia="pl-PL"/>
        </w:rPr>
        <w:t>ę</w:t>
      </w:r>
      <w:r w:rsidRPr="00B13461">
        <w:rPr>
          <w:rFonts w:ascii="Garamond" w:hAnsi="Garamond"/>
          <w:sz w:val="16"/>
          <w:szCs w:val="16"/>
          <w:lang w:eastAsia="pl-PL"/>
        </w:rPr>
        <w:t>powania w imieniu Wykonawcy)</w:t>
      </w:r>
    </w:p>
    <w:p w:rsidR="0056028A" w:rsidRDefault="0056028A">
      <w:pPr>
        <w:jc w:val="both"/>
      </w:pPr>
    </w:p>
    <w:p w:rsidR="0056028A" w:rsidRDefault="0056028A">
      <w:pPr>
        <w:jc w:val="both"/>
      </w:pPr>
    </w:p>
    <w:p w:rsidR="0056028A" w:rsidRDefault="0056028A">
      <w:pPr>
        <w:jc w:val="both"/>
      </w:pPr>
    </w:p>
    <w:p w:rsidR="0056028A" w:rsidRDefault="0056028A">
      <w:pPr>
        <w:jc w:val="both"/>
      </w:pPr>
    </w:p>
    <w:p w:rsidR="0056028A" w:rsidRDefault="0056028A">
      <w:pPr>
        <w:jc w:val="both"/>
      </w:pPr>
    </w:p>
    <w:p w:rsidR="0056028A" w:rsidRDefault="0056028A">
      <w:pPr>
        <w:jc w:val="both"/>
        <w:rPr>
          <w:rFonts w:eastAsia="Times New Roman"/>
        </w:rPr>
      </w:pPr>
    </w:p>
    <w:p w:rsidR="0056028A" w:rsidRDefault="0056028A">
      <w:pPr>
        <w:pStyle w:val="Tekstpodstawowy"/>
        <w:spacing w:after="0"/>
        <w:jc w:val="both"/>
        <w:rPr>
          <w:rFonts w:eastAsia="Times New Roman"/>
        </w:rPr>
      </w:pPr>
    </w:p>
    <w:p w:rsidR="0056028A" w:rsidRDefault="0056028A">
      <w:pPr>
        <w:pStyle w:val="Tekstpodstawowy"/>
        <w:spacing w:after="0"/>
        <w:jc w:val="both"/>
      </w:pPr>
    </w:p>
    <w:p w:rsidR="0056028A" w:rsidRDefault="0056028A">
      <w:pPr>
        <w:pStyle w:val="Tekstpodstawowy"/>
        <w:spacing w:after="0"/>
        <w:jc w:val="both"/>
      </w:pPr>
    </w:p>
    <w:p w:rsidR="0056028A" w:rsidRDefault="0056028A">
      <w:pPr>
        <w:pStyle w:val="Tekstpodstawowy"/>
        <w:spacing w:after="0" w:line="276" w:lineRule="auto"/>
        <w:jc w:val="both"/>
      </w:pPr>
    </w:p>
    <w:p w:rsidR="0056028A" w:rsidRDefault="0056028A">
      <w:pPr>
        <w:jc w:val="both"/>
      </w:pPr>
    </w:p>
    <w:p w:rsidR="0056028A" w:rsidRDefault="0056028A">
      <w:pPr>
        <w:jc w:val="right"/>
      </w:pPr>
    </w:p>
    <w:p w:rsidR="0056028A" w:rsidRDefault="0056028A">
      <w:pPr>
        <w:jc w:val="right"/>
      </w:pPr>
    </w:p>
    <w:p w:rsidR="0056028A" w:rsidRDefault="0056028A">
      <w:pPr>
        <w:jc w:val="right"/>
      </w:pPr>
    </w:p>
    <w:sectPr w:rsidR="0056028A" w:rsidSect="000A4B80">
      <w:footerReference w:type="default" r:id="rId8"/>
      <w:pgSz w:w="11906" w:h="16838"/>
      <w:pgMar w:top="1134" w:right="1134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8A" w:rsidRDefault="0056028A">
      <w:r>
        <w:separator/>
      </w:r>
    </w:p>
  </w:endnote>
  <w:endnote w:type="continuationSeparator" w:id="0">
    <w:p w:rsidR="0056028A" w:rsidRDefault="005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8A" w:rsidRDefault="00CF79B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8A" w:rsidRDefault="0056028A">
      <w:r>
        <w:separator/>
      </w:r>
    </w:p>
  </w:footnote>
  <w:footnote w:type="continuationSeparator" w:id="0">
    <w:p w:rsidR="0056028A" w:rsidRDefault="00560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4D61"/>
    <w:multiLevelType w:val="hybridMultilevel"/>
    <w:tmpl w:val="46C2E736"/>
    <w:lvl w:ilvl="0" w:tplc="D6366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589"/>
    <w:rsid w:val="000A4B80"/>
    <w:rsid w:val="00124EBD"/>
    <w:rsid w:val="00132CF0"/>
    <w:rsid w:val="00193A1D"/>
    <w:rsid w:val="00550D64"/>
    <w:rsid w:val="0056028A"/>
    <w:rsid w:val="00655589"/>
    <w:rsid w:val="00AC365A"/>
    <w:rsid w:val="00AF1683"/>
    <w:rsid w:val="00B13461"/>
    <w:rsid w:val="00BE78AB"/>
    <w:rsid w:val="00C801DE"/>
    <w:rsid w:val="00CF79B8"/>
    <w:rsid w:val="00DE4560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8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A4B80"/>
  </w:style>
  <w:style w:type="character" w:customStyle="1" w:styleId="WW-Absatz-Standardschriftart">
    <w:name w:val="WW-Absatz-Standardschriftart"/>
    <w:uiPriority w:val="99"/>
    <w:rsid w:val="000A4B80"/>
  </w:style>
  <w:style w:type="character" w:customStyle="1" w:styleId="WW-Absatz-Standardschriftart1">
    <w:name w:val="WW-Absatz-Standardschriftart1"/>
    <w:uiPriority w:val="99"/>
    <w:rsid w:val="000A4B80"/>
  </w:style>
  <w:style w:type="character" w:customStyle="1" w:styleId="Domylnaczcionkaakapitu1">
    <w:name w:val="Domyślna czcionka akapitu1"/>
    <w:uiPriority w:val="99"/>
    <w:rsid w:val="000A4B80"/>
  </w:style>
  <w:style w:type="paragraph" w:customStyle="1" w:styleId="Nagwek2">
    <w:name w:val="Nagłówek2"/>
    <w:basedOn w:val="Normalny"/>
    <w:next w:val="Tekstpodstawowy"/>
    <w:uiPriority w:val="99"/>
    <w:rsid w:val="000A4B80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A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37D7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0A4B80"/>
  </w:style>
  <w:style w:type="paragraph" w:customStyle="1" w:styleId="Podpis2">
    <w:name w:val="Podpis2"/>
    <w:basedOn w:val="Normalny"/>
    <w:uiPriority w:val="99"/>
    <w:rsid w:val="000A4B8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A4B80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rsid w:val="000A4B8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uiPriority w:val="99"/>
    <w:rsid w:val="000A4B80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0A4B8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7D7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0A4B8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7D7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User</cp:lastModifiedBy>
  <cp:revision>4</cp:revision>
  <cp:lastPrinted>2013-09-10T07:10:00Z</cp:lastPrinted>
  <dcterms:created xsi:type="dcterms:W3CDTF">2014-09-04T11:02:00Z</dcterms:created>
  <dcterms:modified xsi:type="dcterms:W3CDTF">2014-09-08T09:51:00Z</dcterms:modified>
</cp:coreProperties>
</file>