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5C" w:rsidRDefault="00F70F92" w:rsidP="005F7546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ZMODYFIKOWANY </w:t>
      </w:r>
      <w:r w:rsidR="00B21F5C" w:rsidRPr="00B21F5C">
        <w:rPr>
          <w:i/>
          <w:iCs/>
          <w:sz w:val="16"/>
          <w:szCs w:val="16"/>
        </w:rPr>
        <w:t>Załącznik nr</w:t>
      </w:r>
      <w:r w:rsidR="00F16F5E">
        <w:rPr>
          <w:i/>
          <w:iCs/>
          <w:sz w:val="16"/>
          <w:szCs w:val="16"/>
        </w:rPr>
        <w:t xml:space="preserve"> </w:t>
      </w:r>
      <w:r w:rsidR="00830C5F">
        <w:rPr>
          <w:i/>
          <w:iCs/>
          <w:sz w:val="16"/>
          <w:szCs w:val="16"/>
        </w:rPr>
        <w:t>6</w:t>
      </w:r>
      <w:r w:rsidR="005B2C26">
        <w:rPr>
          <w:i/>
          <w:iCs/>
          <w:sz w:val="16"/>
          <w:szCs w:val="16"/>
        </w:rPr>
        <w:t xml:space="preserve"> </w:t>
      </w:r>
      <w:r w:rsidR="00B21F5C" w:rsidRPr="00B21F5C">
        <w:rPr>
          <w:i/>
          <w:iCs/>
          <w:sz w:val="16"/>
          <w:szCs w:val="16"/>
        </w:rPr>
        <w:t>do SIWZ</w:t>
      </w:r>
    </w:p>
    <w:p w:rsidR="005F7546" w:rsidRPr="005F7546" w:rsidRDefault="005F7546" w:rsidP="005F7546">
      <w:pPr>
        <w:jc w:val="right"/>
        <w:rPr>
          <w:i/>
          <w:iCs/>
          <w:sz w:val="16"/>
          <w:szCs w:val="16"/>
        </w:rPr>
      </w:pPr>
    </w:p>
    <w:p w:rsidR="00B21F5C" w:rsidRPr="00B21F5C" w:rsidRDefault="00B21F5C" w:rsidP="00B21F5C">
      <w:pPr>
        <w:pStyle w:val="Nagwek1"/>
        <w:jc w:val="center"/>
        <w:rPr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138500648"/>
      <w:r>
        <w:rPr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r w:rsidR="005F7546">
        <w:rPr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totne postanowienia umowy nr …… </w:t>
      </w:r>
      <w:r>
        <w:rPr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bookmarkEnd w:id="0"/>
      <w:r w:rsidR="009D3EDF">
        <w:rPr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B21F5C" w:rsidRPr="00BE0C39" w:rsidRDefault="000E3C99" w:rsidP="00B21F5C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</w:t>
      </w:r>
      <w:r w:rsidR="00B21F5C" w:rsidRPr="00BE0C39">
        <w:rPr>
          <w:sz w:val="22"/>
          <w:szCs w:val="22"/>
        </w:rPr>
        <w:t xml:space="preserve"> dniu ……………….. w Kętrzynie, </w:t>
      </w:r>
      <w:r w:rsidR="00310666">
        <w:rPr>
          <w:sz w:val="22"/>
          <w:szCs w:val="22"/>
        </w:rPr>
        <w:t xml:space="preserve">w </w:t>
      </w:r>
      <w:r w:rsidR="001D0F77">
        <w:rPr>
          <w:sz w:val="22"/>
          <w:szCs w:val="22"/>
        </w:rPr>
        <w:t xml:space="preserve">wyniku postępowania </w:t>
      </w:r>
      <w:r w:rsidR="005B2C26">
        <w:rPr>
          <w:sz w:val="22"/>
          <w:szCs w:val="22"/>
        </w:rPr>
        <w:t>36</w:t>
      </w:r>
      <w:r w:rsidR="005F7546">
        <w:rPr>
          <w:sz w:val="22"/>
          <w:szCs w:val="22"/>
        </w:rPr>
        <w:t>/PN/2016</w:t>
      </w:r>
      <w:r w:rsidR="00B21F5C" w:rsidRPr="00BE0C39">
        <w:rPr>
          <w:sz w:val="22"/>
          <w:szCs w:val="22"/>
        </w:rPr>
        <w:t xml:space="preserve"> o udzielenie zamówienia publicznego w  trybie przetargu nieograniczonego na podstawie art. 39 ustawy z d</w:t>
      </w:r>
      <w:bookmarkStart w:id="1" w:name="_GoBack"/>
      <w:bookmarkEnd w:id="1"/>
      <w:r w:rsidR="00B21F5C" w:rsidRPr="00BE0C39">
        <w:rPr>
          <w:sz w:val="22"/>
          <w:szCs w:val="22"/>
        </w:rPr>
        <w:t>nia 29 stycznia 2004r. Prawo zamówi</w:t>
      </w:r>
      <w:r w:rsidR="00B21BEF">
        <w:rPr>
          <w:sz w:val="22"/>
          <w:szCs w:val="22"/>
        </w:rPr>
        <w:t xml:space="preserve">eń publicznych (tj. Dz.U. z 2015 </w:t>
      </w:r>
      <w:r w:rsidR="00B21F5C" w:rsidRPr="00BE0C39">
        <w:rPr>
          <w:sz w:val="22"/>
          <w:szCs w:val="22"/>
        </w:rPr>
        <w:t xml:space="preserve">r. poz. </w:t>
      </w:r>
      <w:r w:rsidR="00B21BEF">
        <w:rPr>
          <w:sz w:val="22"/>
          <w:szCs w:val="22"/>
        </w:rPr>
        <w:t>2164</w:t>
      </w:r>
      <w:r w:rsidR="005B2C26">
        <w:rPr>
          <w:sz w:val="22"/>
          <w:szCs w:val="22"/>
        </w:rPr>
        <w:t xml:space="preserve"> z </w:t>
      </w:r>
      <w:proofErr w:type="spellStart"/>
      <w:r w:rsidR="005B2C26">
        <w:rPr>
          <w:sz w:val="22"/>
          <w:szCs w:val="22"/>
        </w:rPr>
        <w:t>późn</w:t>
      </w:r>
      <w:proofErr w:type="spellEnd"/>
      <w:r w:rsidR="005B2C26">
        <w:rPr>
          <w:sz w:val="22"/>
          <w:szCs w:val="22"/>
        </w:rPr>
        <w:t>. zm.</w:t>
      </w:r>
      <w:r w:rsidR="00B21F5C" w:rsidRPr="00BE0C39">
        <w:rPr>
          <w:sz w:val="22"/>
          <w:szCs w:val="22"/>
        </w:rPr>
        <w:t>),</w:t>
      </w:r>
    </w:p>
    <w:p w:rsidR="00B21F5C" w:rsidRPr="00BE0C39" w:rsidRDefault="00B21F5C" w:rsidP="00B21F5C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pomiędzy: </w:t>
      </w:r>
    </w:p>
    <w:p w:rsidR="00B21F5C" w:rsidRPr="00BE0C39" w:rsidRDefault="00B21F5C" w:rsidP="00B21F5C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>Szpitalem Powiatowym w Kętrzynie, 11-400 Kętrzyn, ul. M.C. Skłodowskiej 2 zarejestrowanym w KRS nr 0000000499 Sądu Rejonowego w Olsztynie, NIP: 742-18-36-030, REGON: 510929362, Księga Rejestrowa 28-00361,</w:t>
      </w:r>
    </w:p>
    <w:p w:rsidR="00B21F5C" w:rsidRPr="00BE0C39" w:rsidRDefault="00B21F5C" w:rsidP="00B21F5C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zwanym dalej „Zamawiającym”,  </w:t>
      </w:r>
    </w:p>
    <w:p w:rsidR="00B21F5C" w:rsidRPr="00BE0C39" w:rsidRDefault="00B21F5C" w:rsidP="00B21F5C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reprezentowanym przez: ………………….. – Dyrektora Szpitala Powiatowego w Kętrzynie  </w:t>
      </w:r>
    </w:p>
    <w:p w:rsidR="00B21F5C" w:rsidRPr="00BE0C39" w:rsidRDefault="00B21F5C" w:rsidP="00B21F5C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>a..................................................................................................................................</w:t>
      </w:r>
      <w:r w:rsidR="00B96956">
        <w:rPr>
          <w:sz w:val="22"/>
          <w:szCs w:val="22"/>
        </w:rPr>
        <w:t>..............</w:t>
      </w:r>
      <w:r w:rsidRPr="00BE0C39">
        <w:rPr>
          <w:sz w:val="22"/>
          <w:szCs w:val="22"/>
        </w:rPr>
        <w:t>......., zwaną/</w:t>
      </w:r>
      <w:proofErr w:type="spellStart"/>
      <w:r w:rsidRPr="00BE0C39">
        <w:rPr>
          <w:sz w:val="22"/>
          <w:szCs w:val="22"/>
        </w:rPr>
        <w:t>ym</w:t>
      </w:r>
      <w:proofErr w:type="spellEnd"/>
      <w:r w:rsidRPr="00BE0C39">
        <w:rPr>
          <w:sz w:val="22"/>
          <w:szCs w:val="22"/>
        </w:rPr>
        <w:t xml:space="preserve"> dalej „Wykonawcą”, reprezentowaną/</w:t>
      </w:r>
      <w:proofErr w:type="spellStart"/>
      <w:r w:rsidRPr="00BE0C39">
        <w:rPr>
          <w:sz w:val="22"/>
          <w:szCs w:val="22"/>
        </w:rPr>
        <w:t>ym</w:t>
      </w:r>
      <w:proofErr w:type="spellEnd"/>
      <w:r w:rsidRPr="00BE0C39">
        <w:rPr>
          <w:sz w:val="22"/>
          <w:szCs w:val="22"/>
        </w:rPr>
        <w:t xml:space="preserve"> przez: </w:t>
      </w:r>
    </w:p>
    <w:p w:rsidR="00B21F5C" w:rsidRPr="00BE0C39" w:rsidRDefault="00B21F5C" w:rsidP="00B21F5C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1. .................................................................................................................. </w:t>
      </w:r>
    </w:p>
    <w:p w:rsidR="00B21F5C" w:rsidRPr="00BE0C39" w:rsidRDefault="00B21F5C" w:rsidP="00B21F5C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>2. ..................................................................................................................</w:t>
      </w:r>
    </w:p>
    <w:p w:rsidR="00B21F5C" w:rsidRPr="00BE0C39" w:rsidRDefault="00B21F5C" w:rsidP="00B21F5C">
      <w:pPr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łącznie zwanych dalej „Stronami”, </w:t>
      </w:r>
    </w:p>
    <w:p w:rsidR="00B21F5C" w:rsidRDefault="00D756CD" w:rsidP="00B21F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zawarto umowę </w:t>
      </w:r>
      <w:r w:rsidR="00B21F5C" w:rsidRPr="00BE0C39">
        <w:rPr>
          <w:sz w:val="22"/>
          <w:szCs w:val="22"/>
        </w:rPr>
        <w:t>o następującej treści:</w:t>
      </w:r>
    </w:p>
    <w:p w:rsidR="00362864" w:rsidRPr="00BE0C39" w:rsidRDefault="00362864" w:rsidP="00B21F5C">
      <w:pPr>
        <w:jc w:val="both"/>
        <w:rPr>
          <w:sz w:val="22"/>
          <w:szCs w:val="22"/>
        </w:rPr>
      </w:pPr>
    </w:p>
    <w:p w:rsidR="00B21F5C" w:rsidRPr="00362864" w:rsidRDefault="00B21F5C" w:rsidP="00B21F5C">
      <w:pPr>
        <w:jc w:val="center"/>
        <w:rPr>
          <w:bCs/>
          <w:sz w:val="22"/>
          <w:szCs w:val="22"/>
        </w:rPr>
      </w:pPr>
      <w:r w:rsidRPr="00362864">
        <w:rPr>
          <w:bCs/>
          <w:sz w:val="22"/>
          <w:szCs w:val="22"/>
        </w:rPr>
        <w:t>§ 1.</w:t>
      </w:r>
    </w:p>
    <w:p w:rsidR="006B727C" w:rsidRPr="006B727C" w:rsidRDefault="00B21F5C" w:rsidP="00D85E40">
      <w:pPr>
        <w:pStyle w:val="Akapitzlist"/>
        <w:widowControl w:val="0"/>
        <w:numPr>
          <w:ilvl w:val="1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F32A9">
        <w:rPr>
          <w:sz w:val="22"/>
          <w:szCs w:val="22"/>
        </w:rPr>
        <w:t>Umowa została zawarta w wyniku przeprowadzonego postępowania o udzielenie zamówienia publicznego</w:t>
      </w:r>
      <w:r w:rsidRPr="000F32A9">
        <w:rPr>
          <w:rFonts w:eastAsia="SimSun"/>
          <w:sz w:val="22"/>
          <w:szCs w:val="22"/>
          <w:lang w:eastAsia="zh-CN"/>
        </w:rPr>
        <w:t>, na podstawie przepisów ustawy – Prawo zamówień publicznych (</w:t>
      </w:r>
      <w:r w:rsidR="000F32A9">
        <w:rPr>
          <w:sz w:val="22"/>
          <w:szCs w:val="22"/>
        </w:rPr>
        <w:t>Dz.</w:t>
      </w:r>
      <w:r w:rsidR="00B21BEF">
        <w:rPr>
          <w:sz w:val="22"/>
          <w:szCs w:val="22"/>
        </w:rPr>
        <w:t>U. z 2015 r. poz. 2164</w:t>
      </w:r>
      <w:r w:rsidR="005B2C26">
        <w:rPr>
          <w:sz w:val="22"/>
          <w:szCs w:val="22"/>
        </w:rPr>
        <w:t xml:space="preserve"> z </w:t>
      </w:r>
      <w:proofErr w:type="spellStart"/>
      <w:r w:rsidR="005B2C26">
        <w:rPr>
          <w:sz w:val="22"/>
          <w:szCs w:val="22"/>
        </w:rPr>
        <w:t>późn</w:t>
      </w:r>
      <w:proofErr w:type="spellEnd"/>
      <w:r w:rsidR="005B2C26">
        <w:rPr>
          <w:sz w:val="22"/>
          <w:szCs w:val="22"/>
        </w:rPr>
        <w:t>. zm.</w:t>
      </w:r>
      <w:r w:rsidRPr="000F32A9">
        <w:rPr>
          <w:rFonts w:eastAsia="SimSun"/>
          <w:sz w:val="22"/>
          <w:szCs w:val="22"/>
          <w:lang w:eastAsia="zh-CN"/>
        </w:rPr>
        <w:t>)</w:t>
      </w:r>
      <w:r w:rsidR="009D3EDF">
        <w:rPr>
          <w:rFonts w:eastAsia="SimSun"/>
          <w:sz w:val="22"/>
          <w:szCs w:val="22"/>
          <w:lang w:eastAsia="zh-CN"/>
        </w:rPr>
        <w:t xml:space="preserve"> w</w:t>
      </w:r>
      <w:r w:rsidRPr="000F32A9">
        <w:rPr>
          <w:rFonts w:eastAsia="SimSun"/>
          <w:sz w:val="22"/>
          <w:szCs w:val="22"/>
          <w:lang w:eastAsia="zh-CN"/>
        </w:rPr>
        <w:t xml:space="preserve"> </w:t>
      </w:r>
      <w:r w:rsidRPr="000F32A9">
        <w:rPr>
          <w:sz w:val="22"/>
          <w:szCs w:val="22"/>
        </w:rPr>
        <w:t xml:space="preserve">trybie przetargu nieograniczonego – nr sprawy </w:t>
      </w:r>
      <w:r w:rsidR="005B2C26">
        <w:rPr>
          <w:sz w:val="22"/>
          <w:szCs w:val="22"/>
        </w:rPr>
        <w:t>36</w:t>
      </w:r>
      <w:r w:rsidRPr="000F32A9">
        <w:rPr>
          <w:sz w:val="22"/>
          <w:szCs w:val="22"/>
        </w:rPr>
        <w:t>/PN/</w:t>
      </w:r>
      <w:r w:rsidR="009D3EDF">
        <w:rPr>
          <w:sz w:val="22"/>
          <w:szCs w:val="22"/>
        </w:rPr>
        <w:t>2016</w:t>
      </w:r>
      <w:r w:rsidR="000F32A9" w:rsidRPr="000F32A9">
        <w:rPr>
          <w:sz w:val="22"/>
          <w:szCs w:val="22"/>
        </w:rPr>
        <w:t xml:space="preserve"> a jej </w:t>
      </w:r>
      <w:r w:rsidR="000F32A9">
        <w:rPr>
          <w:sz w:val="22"/>
          <w:szCs w:val="22"/>
        </w:rPr>
        <w:t>p</w:t>
      </w:r>
      <w:r w:rsidR="00114FC2" w:rsidRPr="000F32A9">
        <w:rPr>
          <w:bCs/>
          <w:sz w:val="22"/>
          <w:szCs w:val="22"/>
        </w:rPr>
        <w:t xml:space="preserve">rzedmiotem </w:t>
      </w:r>
      <w:r w:rsidR="00BE0C39" w:rsidRPr="000F32A9">
        <w:rPr>
          <w:bCs/>
          <w:sz w:val="22"/>
          <w:szCs w:val="22"/>
        </w:rPr>
        <w:t xml:space="preserve">są sukcesywne </w:t>
      </w:r>
      <w:r w:rsidR="009D3EDF">
        <w:rPr>
          <w:b/>
          <w:bCs/>
          <w:sz w:val="22"/>
          <w:szCs w:val="22"/>
        </w:rPr>
        <w:t xml:space="preserve">dostawy </w:t>
      </w:r>
      <w:r w:rsidR="005B2C26">
        <w:rPr>
          <w:b/>
          <w:bCs/>
          <w:sz w:val="22"/>
          <w:szCs w:val="22"/>
        </w:rPr>
        <w:t xml:space="preserve">implantów i endoprotez ortopedycznych do Szpitala Powiatowego </w:t>
      </w:r>
      <w:r w:rsidR="00687332">
        <w:rPr>
          <w:b/>
          <w:bCs/>
          <w:sz w:val="22"/>
          <w:szCs w:val="22"/>
        </w:rPr>
        <w:br/>
      </w:r>
      <w:r w:rsidR="005B2C26">
        <w:rPr>
          <w:b/>
          <w:bCs/>
          <w:sz w:val="22"/>
          <w:szCs w:val="22"/>
        </w:rPr>
        <w:t xml:space="preserve">w </w:t>
      </w:r>
      <w:r w:rsidR="00687332">
        <w:rPr>
          <w:b/>
          <w:bCs/>
          <w:sz w:val="22"/>
          <w:szCs w:val="22"/>
        </w:rPr>
        <w:t>Kętrzynie</w:t>
      </w:r>
      <w:r w:rsidR="009D3EDF">
        <w:rPr>
          <w:b/>
          <w:bCs/>
          <w:sz w:val="22"/>
          <w:szCs w:val="22"/>
        </w:rPr>
        <w:t xml:space="preserve"> </w:t>
      </w:r>
      <w:r w:rsidR="007931C2">
        <w:rPr>
          <w:bCs/>
          <w:sz w:val="22"/>
          <w:szCs w:val="22"/>
        </w:rPr>
        <w:t>(zwane dalej „Produktami”).</w:t>
      </w:r>
    </w:p>
    <w:p w:rsidR="00114FC2" w:rsidRPr="005E28E5" w:rsidRDefault="006B727C" w:rsidP="00D85E40">
      <w:pPr>
        <w:pStyle w:val="Akapitzlist"/>
        <w:widowControl w:val="0"/>
        <w:numPr>
          <w:ilvl w:val="1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Produkty będące przedmiotem umowy są szczegółowo opisane</w:t>
      </w:r>
      <w:r w:rsidR="000F32A9">
        <w:rPr>
          <w:bCs/>
          <w:sz w:val="22"/>
          <w:szCs w:val="22"/>
        </w:rPr>
        <w:t xml:space="preserve"> w </w:t>
      </w:r>
      <w:r w:rsidR="00BE0C39" w:rsidRPr="000F32A9">
        <w:rPr>
          <w:bCs/>
          <w:sz w:val="22"/>
          <w:szCs w:val="22"/>
        </w:rPr>
        <w:t>Załącznik</w:t>
      </w:r>
      <w:r w:rsidR="000F32A9">
        <w:rPr>
          <w:bCs/>
          <w:sz w:val="22"/>
          <w:szCs w:val="22"/>
        </w:rPr>
        <w:t>u</w:t>
      </w:r>
      <w:r w:rsidR="00BE0C39" w:rsidRPr="000F32A9">
        <w:rPr>
          <w:bCs/>
          <w:sz w:val="22"/>
          <w:szCs w:val="22"/>
        </w:rPr>
        <w:t xml:space="preserve"> nr 1 do </w:t>
      </w:r>
      <w:r w:rsidR="00D85E40" w:rsidRPr="000F32A9">
        <w:rPr>
          <w:bCs/>
          <w:sz w:val="22"/>
          <w:szCs w:val="22"/>
        </w:rPr>
        <w:t>u</w:t>
      </w:r>
      <w:r w:rsidR="00BE0C39" w:rsidRPr="000F32A9">
        <w:rPr>
          <w:bCs/>
          <w:sz w:val="22"/>
          <w:szCs w:val="22"/>
        </w:rPr>
        <w:t>mowy</w:t>
      </w:r>
      <w:r w:rsidR="000F32A9">
        <w:rPr>
          <w:bCs/>
          <w:sz w:val="22"/>
          <w:szCs w:val="22"/>
        </w:rPr>
        <w:t>:</w:t>
      </w:r>
      <w:r w:rsidR="00BE0C39" w:rsidRPr="000F32A9">
        <w:rPr>
          <w:bCs/>
          <w:sz w:val="22"/>
          <w:szCs w:val="22"/>
        </w:rPr>
        <w:t xml:space="preserve"> </w:t>
      </w:r>
      <w:r w:rsidR="00D85E40" w:rsidRPr="000F32A9">
        <w:rPr>
          <w:bCs/>
          <w:sz w:val="22"/>
          <w:szCs w:val="22"/>
        </w:rPr>
        <w:t>„</w:t>
      </w:r>
      <w:r w:rsidR="00BE0C39" w:rsidRPr="000F32A9">
        <w:rPr>
          <w:bCs/>
          <w:sz w:val="22"/>
          <w:szCs w:val="22"/>
        </w:rPr>
        <w:t xml:space="preserve">Formularz asortymentowo </w:t>
      </w:r>
      <w:r w:rsidR="00D85E40" w:rsidRPr="000F32A9">
        <w:rPr>
          <w:bCs/>
          <w:sz w:val="22"/>
          <w:szCs w:val="22"/>
        </w:rPr>
        <w:t>–</w:t>
      </w:r>
      <w:r w:rsidR="00BE0C39" w:rsidRPr="000F32A9">
        <w:rPr>
          <w:bCs/>
          <w:sz w:val="22"/>
          <w:szCs w:val="22"/>
        </w:rPr>
        <w:t xml:space="preserve"> cenowy</w:t>
      </w:r>
      <w:r w:rsidR="00D85E40" w:rsidRPr="000F32A9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, zaś Wykonawca oświadcza, że spełniają one </w:t>
      </w:r>
      <w:r w:rsidRPr="00D85E40">
        <w:rPr>
          <w:sz w:val="22"/>
          <w:szCs w:val="22"/>
        </w:rPr>
        <w:t xml:space="preserve">wymogi </w:t>
      </w:r>
      <w:r w:rsidR="009D3EDF">
        <w:rPr>
          <w:sz w:val="22"/>
          <w:szCs w:val="22"/>
        </w:rPr>
        <w:t xml:space="preserve">obowiązujących przepisów, a w szczególności </w:t>
      </w:r>
      <w:r w:rsidR="003040CF">
        <w:rPr>
          <w:sz w:val="22"/>
          <w:szCs w:val="22"/>
        </w:rPr>
        <w:t>posiadają aktualne atesty i świadectwa rejestracji dotyczące dopuszczenia do obrotu i używania zgodnie z ustawą z dnia 20 maja 2010 r. o wyrobach me</w:t>
      </w:r>
      <w:r w:rsidR="00B21BEF">
        <w:rPr>
          <w:sz w:val="22"/>
          <w:szCs w:val="22"/>
        </w:rPr>
        <w:t>dycznych (</w:t>
      </w:r>
      <w:proofErr w:type="spellStart"/>
      <w:r w:rsidR="00B21BEF">
        <w:rPr>
          <w:sz w:val="22"/>
          <w:szCs w:val="22"/>
        </w:rPr>
        <w:t>t.j</w:t>
      </w:r>
      <w:proofErr w:type="spellEnd"/>
      <w:r w:rsidR="00B21BEF">
        <w:rPr>
          <w:sz w:val="22"/>
          <w:szCs w:val="22"/>
        </w:rPr>
        <w:t>. Dz.U. z 2015</w:t>
      </w:r>
      <w:r w:rsidR="003040CF">
        <w:rPr>
          <w:sz w:val="22"/>
          <w:szCs w:val="22"/>
        </w:rPr>
        <w:t xml:space="preserve"> </w:t>
      </w:r>
      <w:r w:rsidRPr="00D85E40">
        <w:rPr>
          <w:sz w:val="22"/>
          <w:szCs w:val="22"/>
        </w:rPr>
        <w:t>r.</w:t>
      </w:r>
      <w:r w:rsidR="003040CF">
        <w:rPr>
          <w:sz w:val="22"/>
          <w:szCs w:val="22"/>
        </w:rPr>
        <w:t xml:space="preserve"> </w:t>
      </w:r>
      <w:r w:rsidR="00B21BEF">
        <w:rPr>
          <w:sz w:val="22"/>
          <w:szCs w:val="22"/>
        </w:rPr>
        <w:t xml:space="preserve">poz. </w:t>
      </w:r>
      <w:r w:rsidR="00687332">
        <w:rPr>
          <w:sz w:val="22"/>
          <w:szCs w:val="22"/>
        </w:rPr>
        <w:t>876</w:t>
      </w:r>
      <w:r w:rsidR="003040CF">
        <w:rPr>
          <w:sz w:val="22"/>
          <w:szCs w:val="22"/>
        </w:rPr>
        <w:t>). Wykonawca zobowiązuje się do ich przedstawienia na każde żądanie Zamawiającego.</w:t>
      </w:r>
      <w:r w:rsidR="00BE0C39" w:rsidRPr="000F32A9">
        <w:rPr>
          <w:bCs/>
          <w:sz w:val="22"/>
          <w:szCs w:val="22"/>
        </w:rPr>
        <w:t xml:space="preserve"> </w:t>
      </w:r>
    </w:p>
    <w:p w:rsidR="005E28E5" w:rsidRPr="00653F38" w:rsidRDefault="005E28E5" w:rsidP="00D85E40">
      <w:pPr>
        <w:pStyle w:val="Akapitzlist"/>
        <w:widowControl w:val="0"/>
        <w:numPr>
          <w:ilvl w:val="1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zobowiązany jest do przeprowadzenia </w:t>
      </w:r>
      <w:r w:rsidR="00653F38">
        <w:rPr>
          <w:bCs/>
          <w:sz w:val="22"/>
          <w:szCs w:val="22"/>
        </w:rPr>
        <w:t xml:space="preserve">w terminie 7 dni roboczych od dnia podpisania umowy </w:t>
      </w:r>
      <w:r>
        <w:rPr>
          <w:bCs/>
          <w:sz w:val="22"/>
          <w:szCs w:val="22"/>
        </w:rPr>
        <w:t xml:space="preserve">szkolenia personelu medycznego Zamawiającego w zakresie technik operacyjnych z zastosowaniem produktów ortopedycznych Wykonawcy z zakresu objętego umową na koszt </w:t>
      </w:r>
      <w:r w:rsidR="00302056">
        <w:rPr>
          <w:bCs/>
          <w:sz w:val="22"/>
          <w:szCs w:val="22"/>
        </w:rPr>
        <w:t>własny</w:t>
      </w:r>
      <w:r>
        <w:rPr>
          <w:bCs/>
          <w:sz w:val="22"/>
          <w:szCs w:val="22"/>
        </w:rPr>
        <w:t xml:space="preserve"> w siedzibie Zamawiającego lub w ośrodku przez </w:t>
      </w:r>
      <w:r w:rsidR="00653F38">
        <w:rPr>
          <w:bCs/>
          <w:sz w:val="22"/>
          <w:szCs w:val="22"/>
        </w:rPr>
        <w:t>niego wskazanym</w:t>
      </w:r>
      <w:r>
        <w:rPr>
          <w:bCs/>
          <w:sz w:val="22"/>
          <w:szCs w:val="22"/>
        </w:rPr>
        <w:t>.</w:t>
      </w:r>
      <w:r w:rsidR="00653F38">
        <w:rPr>
          <w:bCs/>
          <w:sz w:val="22"/>
          <w:szCs w:val="22"/>
        </w:rPr>
        <w:t xml:space="preserve"> Szkoleniu podlegać będą ………………….. </w:t>
      </w:r>
      <w:r w:rsidR="00653F38" w:rsidRPr="00653F38">
        <w:rPr>
          <w:bCs/>
          <w:i/>
          <w:sz w:val="22"/>
          <w:szCs w:val="22"/>
        </w:rPr>
        <w:t>(ilość osób wskazana w ofercie).</w:t>
      </w:r>
    </w:p>
    <w:p w:rsidR="00564561" w:rsidRPr="00564561" w:rsidRDefault="00653F38" w:rsidP="00564561">
      <w:pPr>
        <w:pStyle w:val="Akapitzlist"/>
        <w:numPr>
          <w:ilvl w:val="1"/>
          <w:numId w:val="1"/>
        </w:num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Na</w:t>
      </w:r>
      <w:r w:rsidRPr="00653F38">
        <w:rPr>
          <w:sz w:val="22"/>
          <w:szCs w:val="22"/>
        </w:rPr>
        <w:t xml:space="preserve"> czas trwania umowy Wykonawca użyczy Zamawiającemu niezbędne instrumentarium i napędy do endoprotez </w:t>
      </w:r>
      <w:r w:rsidRPr="00564561">
        <w:rPr>
          <w:strike/>
          <w:color w:val="FF0000"/>
          <w:sz w:val="22"/>
          <w:szCs w:val="22"/>
        </w:rPr>
        <w:t>i zespoleń</w:t>
      </w:r>
      <w:r w:rsidRPr="00564561">
        <w:rPr>
          <w:color w:val="FF0000"/>
          <w:sz w:val="22"/>
          <w:szCs w:val="22"/>
        </w:rPr>
        <w:t xml:space="preserve"> </w:t>
      </w:r>
      <w:r w:rsidRPr="00653F38">
        <w:rPr>
          <w:sz w:val="22"/>
          <w:szCs w:val="22"/>
        </w:rPr>
        <w:t>wraz z kontenerami do ich przechowywania i sterylizacji. Narzędzia zostaną zdeponowane na Bloku Operacyjnym. W związku z powyższym Wykonawca zapewni serwis zdeponowanych u Zamawiającego narzędzi. Dostawa nastąpi najpóźniej wraz z pierwszą dostawą implantów. Użyczenie niezbędnego instrumentarium do wykonania zabiegów</w:t>
      </w:r>
      <w:r w:rsidR="00B4474A">
        <w:rPr>
          <w:sz w:val="22"/>
          <w:szCs w:val="22"/>
        </w:rPr>
        <w:t xml:space="preserve"> jest</w:t>
      </w:r>
      <w:r w:rsidRPr="00653F38">
        <w:rPr>
          <w:sz w:val="22"/>
          <w:szCs w:val="22"/>
        </w:rPr>
        <w:t xml:space="preserve"> wkalkulowane i wliczone w cenę dostarczanego asortymentu, bez ponoszenia przez Zamawiającego dodatkowych opłat. Wykonawca utworzy </w:t>
      </w:r>
      <w:proofErr w:type="spellStart"/>
      <w:r w:rsidRPr="00653F38">
        <w:rPr>
          <w:sz w:val="22"/>
          <w:szCs w:val="22"/>
        </w:rPr>
        <w:t>podmagazyn</w:t>
      </w:r>
      <w:proofErr w:type="spellEnd"/>
      <w:r w:rsidRPr="00653F38">
        <w:rPr>
          <w:sz w:val="22"/>
          <w:szCs w:val="22"/>
        </w:rPr>
        <w:t xml:space="preserve"> lub depozyt oraz zobowiąże się do uzupełniania stanów w czasie max 72 godzin liczonych dla  dni roboczych od zgłoszenia (dokładna liczba wskazana w ofercie). </w:t>
      </w:r>
      <w:r w:rsidR="00564561" w:rsidRPr="00564561">
        <w:rPr>
          <w:sz w:val="22"/>
          <w:szCs w:val="22"/>
        </w:rPr>
        <w:t xml:space="preserve">W depozycie muszą znajdować się wszystkie implanty do endoprotezy jednoprzedziałowej stawu kolanowego oraz </w:t>
      </w:r>
      <w:r w:rsidR="00564561" w:rsidRPr="00564561">
        <w:rPr>
          <w:strike/>
          <w:color w:val="FF0000"/>
          <w:sz w:val="22"/>
          <w:szCs w:val="22"/>
        </w:rPr>
        <w:t>pełna gama rozmiarowa</w:t>
      </w:r>
      <w:r w:rsidR="00564561" w:rsidRPr="00564561">
        <w:rPr>
          <w:color w:val="FF0000"/>
          <w:sz w:val="22"/>
          <w:szCs w:val="22"/>
        </w:rPr>
        <w:t xml:space="preserve"> </w:t>
      </w:r>
      <w:r w:rsidR="00564561" w:rsidRPr="00564561">
        <w:rPr>
          <w:sz w:val="22"/>
          <w:szCs w:val="22"/>
        </w:rPr>
        <w:t xml:space="preserve">gwoździe do zespoleń śródszpikowych do kości ramiennej </w:t>
      </w:r>
      <w:r w:rsidR="00564561" w:rsidRPr="00564561">
        <w:rPr>
          <w:color w:val="FF0000"/>
          <w:sz w:val="22"/>
          <w:szCs w:val="22"/>
        </w:rPr>
        <w:t xml:space="preserve">w ilościach i rozmiarach najczęściej stosowanych, ustalonych między stronami. </w:t>
      </w:r>
    </w:p>
    <w:p w:rsidR="00D85E40" w:rsidRPr="00D85E40" w:rsidRDefault="00D85E40" w:rsidP="00D85E40">
      <w:pPr>
        <w:pStyle w:val="Akapitzlist"/>
        <w:widowControl w:val="0"/>
        <w:numPr>
          <w:ilvl w:val="1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D85E40">
        <w:rPr>
          <w:sz w:val="22"/>
          <w:szCs w:val="22"/>
        </w:rPr>
        <w:t xml:space="preserve">Podane w załączniku nr 1 do umowy </w:t>
      </w:r>
      <w:r w:rsidR="00E5330E" w:rsidRPr="00D85E40">
        <w:rPr>
          <w:sz w:val="22"/>
          <w:szCs w:val="22"/>
        </w:rPr>
        <w:t xml:space="preserve">ilości </w:t>
      </w:r>
      <w:r w:rsidRPr="00D85E40">
        <w:rPr>
          <w:sz w:val="22"/>
          <w:szCs w:val="22"/>
        </w:rPr>
        <w:t xml:space="preserve">są jedynie </w:t>
      </w:r>
      <w:r w:rsidR="00E5330E">
        <w:rPr>
          <w:sz w:val="22"/>
          <w:szCs w:val="22"/>
        </w:rPr>
        <w:t>wie</w:t>
      </w:r>
      <w:r w:rsidR="00814CC9">
        <w:rPr>
          <w:sz w:val="22"/>
          <w:szCs w:val="22"/>
        </w:rPr>
        <w:t>l</w:t>
      </w:r>
      <w:r w:rsidR="00E5330E">
        <w:rPr>
          <w:sz w:val="22"/>
          <w:szCs w:val="22"/>
        </w:rPr>
        <w:t xml:space="preserve">kościami </w:t>
      </w:r>
      <w:r w:rsidRPr="00D85E40">
        <w:rPr>
          <w:sz w:val="22"/>
          <w:szCs w:val="22"/>
        </w:rPr>
        <w:t>orientacyjn</w:t>
      </w:r>
      <w:r w:rsidR="00814CC9">
        <w:rPr>
          <w:sz w:val="22"/>
          <w:szCs w:val="22"/>
        </w:rPr>
        <w:t>ymi, co oznacza, że:</w:t>
      </w:r>
    </w:p>
    <w:p w:rsidR="00D85E40" w:rsidRPr="00BE0C39" w:rsidRDefault="00D85E40" w:rsidP="007931C2">
      <w:pPr>
        <w:pStyle w:val="Akapitzlist"/>
        <w:ind w:left="284"/>
        <w:jc w:val="both"/>
        <w:rPr>
          <w:sz w:val="22"/>
          <w:szCs w:val="22"/>
        </w:rPr>
      </w:pPr>
      <w:r w:rsidRPr="00BE0C39">
        <w:rPr>
          <w:sz w:val="22"/>
          <w:szCs w:val="22"/>
        </w:rPr>
        <w:t>1) Zamawiający zastrzega sobie prawo dokonania zmiany ilości przedmiotu umowy oraz pra</w:t>
      </w:r>
      <w:r w:rsidR="00477AE2">
        <w:rPr>
          <w:sz w:val="22"/>
          <w:szCs w:val="22"/>
        </w:rPr>
        <w:t>wo do ograniczenia jego zakresu.</w:t>
      </w:r>
    </w:p>
    <w:p w:rsidR="00D85E40" w:rsidRPr="00BE0C39" w:rsidRDefault="00D85E40" w:rsidP="007931C2">
      <w:pPr>
        <w:pStyle w:val="Akapitzlist"/>
        <w:ind w:left="284"/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2) Niewykorzystanie przez Zamawiającego wartości </w:t>
      </w:r>
      <w:r w:rsidR="00477AE2">
        <w:rPr>
          <w:sz w:val="22"/>
          <w:szCs w:val="22"/>
        </w:rPr>
        <w:t>całej umowy</w:t>
      </w:r>
      <w:r w:rsidRPr="00BE0C39">
        <w:rPr>
          <w:sz w:val="22"/>
          <w:szCs w:val="22"/>
        </w:rPr>
        <w:t xml:space="preserve"> nie może stanowić podstawy do roszczeń odszkodowawczych ze strony Wykonawcy z tytułu niezrealizowania zamówienia. </w:t>
      </w:r>
    </w:p>
    <w:p w:rsidR="00D85E40" w:rsidRPr="00BE0C39" w:rsidRDefault="00D85E40" w:rsidP="007931C2">
      <w:pPr>
        <w:pStyle w:val="Akapitzlist"/>
        <w:ind w:left="284"/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3) Zmienione ilości będą wynikać z bieżącego zapotrzebowania Zamawiającego na dany artykuł. </w:t>
      </w:r>
    </w:p>
    <w:p w:rsidR="00D85E40" w:rsidRPr="00BE0C39" w:rsidRDefault="00D85E40" w:rsidP="007931C2">
      <w:pPr>
        <w:pStyle w:val="Akapitzlist"/>
        <w:ind w:left="284"/>
        <w:jc w:val="both"/>
        <w:rPr>
          <w:sz w:val="22"/>
          <w:szCs w:val="22"/>
        </w:rPr>
      </w:pPr>
      <w:r w:rsidRPr="00BE0C39">
        <w:rPr>
          <w:sz w:val="22"/>
          <w:szCs w:val="22"/>
        </w:rPr>
        <w:t xml:space="preserve">4) Powyższe zmiany nie mogą spowodować zmian cen jednostkowych. </w:t>
      </w:r>
    </w:p>
    <w:p w:rsidR="00D85E40" w:rsidRPr="00BE0C39" w:rsidRDefault="00D85E40" w:rsidP="007931C2">
      <w:pPr>
        <w:pStyle w:val="Akapitzlist"/>
        <w:ind w:left="284"/>
        <w:jc w:val="both"/>
        <w:rPr>
          <w:sz w:val="22"/>
          <w:szCs w:val="22"/>
        </w:rPr>
      </w:pPr>
      <w:r w:rsidRPr="00BE0C39">
        <w:rPr>
          <w:sz w:val="22"/>
          <w:szCs w:val="22"/>
        </w:rPr>
        <w:t>5) Zmiany w tym zakresie nie stanowić będą zmiany umowy.</w:t>
      </w:r>
    </w:p>
    <w:p w:rsidR="00D85E40" w:rsidRPr="00BE0C39" w:rsidRDefault="00D85E40" w:rsidP="00BE0C39">
      <w:pPr>
        <w:jc w:val="both"/>
        <w:rPr>
          <w:sz w:val="22"/>
          <w:szCs w:val="22"/>
        </w:rPr>
      </w:pPr>
    </w:p>
    <w:p w:rsidR="00B21F5C" w:rsidRPr="00362864" w:rsidRDefault="00B21F5C" w:rsidP="00B21F5C">
      <w:pPr>
        <w:jc w:val="center"/>
        <w:rPr>
          <w:bCs/>
          <w:sz w:val="22"/>
          <w:szCs w:val="22"/>
        </w:rPr>
      </w:pPr>
      <w:r w:rsidRPr="00362864">
        <w:rPr>
          <w:bCs/>
          <w:sz w:val="22"/>
          <w:szCs w:val="22"/>
        </w:rPr>
        <w:t>§ 2.</w:t>
      </w:r>
    </w:p>
    <w:p w:rsidR="000F32A9" w:rsidRDefault="00BE0C39" w:rsidP="00520060">
      <w:pPr>
        <w:pStyle w:val="Akapitzlist"/>
        <w:keepNext/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0F32A9">
        <w:rPr>
          <w:sz w:val="22"/>
          <w:szCs w:val="22"/>
        </w:rPr>
        <w:t xml:space="preserve">Wykonawca </w:t>
      </w:r>
      <w:r w:rsidR="00B96956" w:rsidRPr="000F32A9">
        <w:rPr>
          <w:sz w:val="22"/>
          <w:szCs w:val="22"/>
        </w:rPr>
        <w:t xml:space="preserve">będzie </w:t>
      </w:r>
      <w:r w:rsidRPr="000F32A9">
        <w:rPr>
          <w:sz w:val="22"/>
          <w:szCs w:val="22"/>
        </w:rPr>
        <w:t>dostarcz</w:t>
      </w:r>
      <w:r w:rsidR="00B96956" w:rsidRPr="000F32A9">
        <w:rPr>
          <w:sz w:val="22"/>
          <w:szCs w:val="22"/>
        </w:rPr>
        <w:t>ać</w:t>
      </w:r>
      <w:r w:rsidRPr="000F32A9">
        <w:rPr>
          <w:sz w:val="22"/>
          <w:szCs w:val="22"/>
        </w:rPr>
        <w:t xml:space="preserve"> Produkty</w:t>
      </w:r>
      <w:r w:rsidRPr="00653F38">
        <w:rPr>
          <w:sz w:val="22"/>
          <w:szCs w:val="22"/>
        </w:rPr>
        <w:t xml:space="preserve"> w terminie</w:t>
      </w:r>
      <w:r w:rsidR="00687332">
        <w:rPr>
          <w:b/>
          <w:sz w:val="22"/>
          <w:szCs w:val="22"/>
        </w:rPr>
        <w:t xml:space="preserve"> </w:t>
      </w:r>
      <w:r w:rsidRPr="000F32A9">
        <w:rPr>
          <w:sz w:val="22"/>
          <w:szCs w:val="22"/>
        </w:rPr>
        <w:t>od daty</w:t>
      </w:r>
      <w:r w:rsidR="003040CF">
        <w:rPr>
          <w:sz w:val="22"/>
          <w:szCs w:val="22"/>
        </w:rPr>
        <w:t xml:space="preserve"> zawarcia Umowy, tj. od ……..</w:t>
      </w:r>
      <w:r w:rsidR="00362864">
        <w:rPr>
          <w:sz w:val="22"/>
          <w:szCs w:val="22"/>
        </w:rPr>
        <w:t xml:space="preserve"> </w:t>
      </w:r>
      <w:r w:rsidR="00653F38">
        <w:rPr>
          <w:sz w:val="22"/>
          <w:szCs w:val="22"/>
        </w:rPr>
        <w:t>2017</w:t>
      </w:r>
      <w:r w:rsidR="003040CF">
        <w:rPr>
          <w:sz w:val="22"/>
          <w:szCs w:val="22"/>
        </w:rPr>
        <w:t xml:space="preserve"> r. </w:t>
      </w:r>
      <w:r w:rsidR="003040CF">
        <w:rPr>
          <w:sz w:val="22"/>
          <w:szCs w:val="22"/>
        </w:rPr>
        <w:lastRenderedPageBreak/>
        <w:t>do …..</w:t>
      </w:r>
      <w:r w:rsidR="00362864">
        <w:rPr>
          <w:sz w:val="22"/>
          <w:szCs w:val="22"/>
        </w:rPr>
        <w:t xml:space="preserve"> </w:t>
      </w:r>
      <w:r w:rsidR="001D0F77">
        <w:rPr>
          <w:sz w:val="22"/>
          <w:szCs w:val="22"/>
        </w:rPr>
        <w:t>2017</w:t>
      </w:r>
      <w:r w:rsidR="003040CF">
        <w:rPr>
          <w:sz w:val="22"/>
          <w:szCs w:val="22"/>
        </w:rPr>
        <w:t xml:space="preserve"> </w:t>
      </w:r>
      <w:r w:rsidRPr="000F32A9">
        <w:rPr>
          <w:sz w:val="22"/>
          <w:szCs w:val="22"/>
        </w:rPr>
        <w:t xml:space="preserve">r. </w:t>
      </w:r>
    </w:p>
    <w:p w:rsidR="000F32A9" w:rsidRDefault="00B96956" w:rsidP="00520060">
      <w:pPr>
        <w:pStyle w:val="Akapitzlist"/>
        <w:keepNext/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0F32A9">
        <w:rPr>
          <w:sz w:val="22"/>
          <w:szCs w:val="22"/>
        </w:rPr>
        <w:t>Wykonawca zobowiązuje się do dostarczania przedmiotu umowy</w:t>
      </w:r>
      <w:r w:rsidR="00653F38">
        <w:rPr>
          <w:sz w:val="22"/>
          <w:szCs w:val="22"/>
        </w:rPr>
        <w:t xml:space="preserve"> (uzupełniania stanów magazynowych)</w:t>
      </w:r>
      <w:r w:rsidRPr="000F32A9">
        <w:rPr>
          <w:sz w:val="22"/>
          <w:szCs w:val="22"/>
        </w:rPr>
        <w:t>, w okresie jej trwania, systematycznie</w:t>
      </w:r>
      <w:r w:rsidR="000F32A9" w:rsidRPr="000F32A9">
        <w:rPr>
          <w:sz w:val="22"/>
          <w:szCs w:val="22"/>
        </w:rPr>
        <w:t>,</w:t>
      </w:r>
      <w:r w:rsidRPr="000F32A9">
        <w:rPr>
          <w:sz w:val="22"/>
          <w:szCs w:val="22"/>
        </w:rPr>
        <w:t xml:space="preserve"> na podstawie </w:t>
      </w:r>
      <w:r w:rsidR="000F32A9" w:rsidRPr="000F32A9">
        <w:rPr>
          <w:sz w:val="22"/>
          <w:szCs w:val="22"/>
        </w:rPr>
        <w:t xml:space="preserve">jednostkowych </w:t>
      </w:r>
      <w:r w:rsidRPr="000F32A9">
        <w:rPr>
          <w:sz w:val="22"/>
          <w:szCs w:val="22"/>
        </w:rPr>
        <w:t>zamówień składanych przez uprawnionego pracownika Szpitala, w terminie</w:t>
      </w:r>
      <w:r w:rsidR="00B21BEF">
        <w:rPr>
          <w:sz w:val="22"/>
          <w:szCs w:val="22"/>
        </w:rPr>
        <w:t xml:space="preserve"> max. </w:t>
      </w:r>
      <w:r w:rsidR="00653F38">
        <w:rPr>
          <w:sz w:val="22"/>
          <w:szCs w:val="22"/>
        </w:rPr>
        <w:t xml:space="preserve">……….. </w:t>
      </w:r>
      <w:r w:rsidR="00653F38" w:rsidRPr="00653F38">
        <w:rPr>
          <w:i/>
          <w:sz w:val="22"/>
          <w:szCs w:val="22"/>
        </w:rPr>
        <w:t>(liczba wskazana w ofercie</w:t>
      </w:r>
      <w:r w:rsidR="00653F38">
        <w:rPr>
          <w:sz w:val="22"/>
          <w:szCs w:val="22"/>
        </w:rPr>
        <w:t>) godzin liczonych dla dni</w:t>
      </w:r>
      <w:r w:rsidR="00F9235A">
        <w:rPr>
          <w:sz w:val="22"/>
          <w:szCs w:val="22"/>
        </w:rPr>
        <w:t xml:space="preserve"> roboczy</w:t>
      </w:r>
      <w:r w:rsidR="006A5521">
        <w:rPr>
          <w:sz w:val="22"/>
          <w:szCs w:val="22"/>
        </w:rPr>
        <w:t xml:space="preserve">ch od </w:t>
      </w:r>
      <w:r w:rsidR="00653F38">
        <w:rPr>
          <w:sz w:val="22"/>
          <w:szCs w:val="22"/>
        </w:rPr>
        <w:t xml:space="preserve">momentu </w:t>
      </w:r>
      <w:r w:rsidR="006A5521">
        <w:rPr>
          <w:sz w:val="22"/>
          <w:szCs w:val="22"/>
        </w:rPr>
        <w:t>złożenia zamówienia</w:t>
      </w:r>
      <w:r w:rsidR="00B21BEF">
        <w:rPr>
          <w:sz w:val="22"/>
          <w:szCs w:val="22"/>
        </w:rPr>
        <w:t>.</w:t>
      </w:r>
    </w:p>
    <w:p w:rsidR="00B21BEF" w:rsidRDefault="009A2DFD" w:rsidP="00520060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9A2DFD">
        <w:rPr>
          <w:sz w:val="22"/>
          <w:szCs w:val="22"/>
        </w:rPr>
        <w:t xml:space="preserve">ozładunek do magazynu </w:t>
      </w:r>
      <w:r>
        <w:rPr>
          <w:sz w:val="22"/>
          <w:szCs w:val="22"/>
        </w:rPr>
        <w:t xml:space="preserve">powinien następować </w:t>
      </w:r>
      <w:r w:rsidRPr="009A2DFD">
        <w:rPr>
          <w:sz w:val="22"/>
          <w:szCs w:val="22"/>
        </w:rPr>
        <w:t>w godz. 7.30-14.00.</w:t>
      </w:r>
      <w:r w:rsidR="009214B4">
        <w:rPr>
          <w:sz w:val="22"/>
          <w:szCs w:val="22"/>
        </w:rPr>
        <w:t xml:space="preserve"> </w:t>
      </w:r>
    </w:p>
    <w:p w:rsidR="000D3702" w:rsidRPr="000D3702" w:rsidRDefault="004458FF" w:rsidP="000D3702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B21BEF">
        <w:rPr>
          <w:iCs/>
          <w:sz w:val="22"/>
          <w:szCs w:val="22"/>
        </w:rPr>
        <w:t>Dostarczane produkty</w:t>
      </w:r>
      <w:r w:rsidR="00B21F5C" w:rsidRPr="00B21BEF">
        <w:rPr>
          <w:iCs/>
          <w:sz w:val="22"/>
          <w:szCs w:val="22"/>
        </w:rPr>
        <w:t xml:space="preserve"> winny posiadać termin przydatności przynajmniej 12 miesięcy od daty dostawy do Zamawiającego</w:t>
      </w:r>
      <w:r w:rsidR="00754C11" w:rsidRPr="00B21BEF">
        <w:rPr>
          <w:iCs/>
          <w:sz w:val="22"/>
          <w:szCs w:val="22"/>
        </w:rPr>
        <w:t>, a w</w:t>
      </w:r>
      <w:r w:rsidR="00B21F5C" w:rsidRPr="00B21BEF">
        <w:rPr>
          <w:iCs/>
          <w:sz w:val="22"/>
          <w:szCs w:val="22"/>
        </w:rPr>
        <w:t xml:space="preserve"> przypadku </w:t>
      </w:r>
      <w:r w:rsidRPr="00B21BEF">
        <w:rPr>
          <w:iCs/>
          <w:sz w:val="22"/>
          <w:szCs w:val="22"/>
        </w:rPr>
        <w:t>produktów</w:t>
      </w:r>
      <w:r w:rsidR="00B21F5C" w:rsidRPr="00B21BEF">
        <w:rPr>
          <w:iCs/>
          <w:sz w:val="22"/>
          <w:szCs w:val="22"/>
        </w:rPr>
        <w:t xml:space="preserve"> posiadających</w:t>
      </w:r>
      <w:r w:rsidR="005357D2" w:rsidRPr="00B21BEF">
        <w:rPr>
          <w:iCs/>
          <w:sz w:val="22"/>
          <w:szCs w:val="22"/>
        </w:rPr>
        <w:t xml:space="preserve"> tylko</w:t>
      </w:r>
      <w:r w:rsidR="00B21F5C" w:rsidRPr="00B21BEF">
        <w:rPr>
          <w:iCs/>
          <w:sz w:val="22"/>
          <w:szCs w:val="22"/>
        </w:rPr>
        <w:t xml:space="preserve"> 12 miesięczny termin ważności nadany przez producenta – </w:t>
      </w:r>
      <w:r w:rsidR="000F32A9" w:rsidRPr="00B21BEF">
        <w:rPr>
          <w:iCs/>
          <w:sz w:val="22"/>
          <w:szCs w:val="22"/>
        </w:rPr>
        <w:t>6 miesięcy</w:t>
      </w:r>
      <w:r w:rsidR="00B21F5C" w:rsidRPr="00B21BEF">
        <w:rPr>
          <w:iCs/>
          <w:sz w:val="22"/>
          <w:szCs w:val="22"/>
        </w:rPr>
        <w:t xml:space="preserve"> licząc od daty dostawy do Zamawiającego. </w:t>
      </w:r>
    </w:p>
    <w:p w:rsidR="00B21BEF" w:rsidRPr="000D3702" w:rsidRDefault="00B21BEF" w:rsidP="000D3702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0D3702">
        <w:rPr>
          <w:sz w:val="22"/>
          <w:szCs w:val="22"/>
        </w:rPr>
        <w:t xml:space="preserve">Dokument wydania Produktów Zamawiającemu </w:t>
      </w:r>
      <w:r w:rsidRPr="000D3702">
        <w:rPr>
          <w:bCs/>
          <w:sz w:val="22"/>
          <w:szCs w:val="22"/>
        </w:rPr>
        <w:t xml:space="preserve">winien zawierać nazwy handlowe przekazywanych produktów, wytwórcę oraz nr katalogowy i serię w przypadku ich posiadania, cenę netto i brutto poszczególnych produktów i wartość całej dostawy, datę ważności produktów a także dokładną ilość w opakowaniu handlowym spójne z treścią złożonej oferty i zał. nr 1 do umowy. </w:t>
      </w:r>
    </w:p>
    <w:p w:rsidR="00754C11" w:rsidRDefault="00BE0C39" w:rsidP="00520060">
      <w:pPr>
        <w:pStyle w:val="Akapitzlist"/>
        <w:keepNext/>
        <w:widowControl w:val="0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754C11">
        <w:rPr>
          <w:sz w:val="22"/>
          <w:szCs w:val="22"/>
        </w:rPr>
        <w:t xml:space="preserve">Dokonanie przez Zamawiającego odbioru towaru zgodnie z postanowieniami niniejszej umowy nie zwalnia Wykonawcy od roszczeń Zamawiającego z tytułu gwarancji jakości i rękojmi. </w:t>
      </w:r>
    </w:p>
    <w:p w:rsidR="00BE0C39" w:rsidRPr="00754C11" w:rsidRDefault="00BE0C39" w:rsidP="00520060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754C11">
        <w:rPr>
          <w:sz w:val="22"/>
          <w:szCs w:val="22"/>
        </w:rPr>
        <w:t xml:space="preserve">W przypadku chwilowego braku asortymentu Wykonawca:  </w:t>
      </w:r>
    </w:p>
    <w:p w:rsidR="00BE0C39" w:rsidRPr="00754C11" w:rsidRDefault="00BE0C39" w:rsidP="0052006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54C11">
        <w:rPr>
          <w:sz w:val="22"/>
          <w:szCs w:val="22"/>
        </w:rPr>
        <w:t xml:space="preserve">niezwłocznie po otrzymaniu zamówienia poinformuje Zamawiającego w formie pisemnej (przy jednoczesnym przesłaniu informacji w formie faksowej), o braku możliwości realizacji dostawy w terminie wyznaczonym na dostawę, </w:t>
      </w:r>
    </w:p>
    <w:p w:rsidR="00BE0C39" w:rsidRPr="00754C11" w:rsidRDefault="00BE0C39" w:rsidP="0052006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54C11">
        <w:rPr>
          <w:sz w:val="22"/>
          <w:szCs w:val="22"/>
        </w:rPr>
        <w:t xml:space="preserve">może dokonać zamiany na produkt równoważny po wyrażeniu zgody przez Zamawiającego na taką zamianę, przy czym cena produktu zastępczego nie może przekroczyć ceny asortymentu podstawowego, </w:t>
      </w:r>
    </w:p>
    <w:p w:rsidR="00BE0C39" w:rsidRPr="00754C11" w:rsidRDefault="00BE0C39" w:rsidP="0052006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54C11">
        <w:rPr>
          <w:sz w:val="22"/>
          <w:szCs w:val="22"/>
        </w:rPr>
        <w:t xml:space="preserve">w przypadku braku możliwości dostawy w terminach określonych w § 2 ust. 2 Zamawiający ma prawo dokonania zakupu interwencyjnego u innego Dostawcy. Wykonawca zwróci Zamawiającemu różnicę powstałą pomiędzy ceną wynikającą z niniejszej umowy a ceną </w:t>
      </w:r>
      <w:r w:rsidR="00362864">
        <w:rPr>
          <w:sz w:val="22"/>
          <w:szCs w:val="22"/>
        </w:rPr>
        <w:br/>
      </w:r>
      <w:r w:rsidRPr="00754C11">
        <w:rPr>
          <w:sz w:val="22"/>
          <w:szCs w:val="22"/>
        </w:rPr>
        <w:t xml:space="preserve">u innego Dostawcy, </w:t>
      </w:r>
    </w:p>
    <w:p w:rsidR="00BE0C39" w:rsidRPr="00754C11" w:rsidRDefault="00BE0C39" w:rsidP="0052006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54C11">
        <w:rPr>
          <w:sz w:val="22"/>
          <w:szCs w:val="22"/>
        </w:rPr>
        <w:t xml:space="preserve">Zamawiający może odstąpić od naliczania kar umownych przewidzianych w § 8 ust. 1 pkt 1, jeżeli Wykonawca poinformuje Zamawiającego w sposób wymieniony w ust. </w:t>
      </w:r>
      <w:r w:rsidR="009A2DFD">
        <w:rPr>
          <w:sz w:val="22"/>
          <w:szCs w:val="22"/>
        </w:rPr>
        <w:t>7</w:t>
      </w:r>
      <w:r w:rsidRPr="00754C11">
        <w:rPr>
          <w:sz w:val="22"/>
          <w:szCs w:val="22"/>
        </w:rPr>
        <w:t xml:space="preserve"> pkt 1 oraz dokona zwrotu Zamawiającemu różnicy wynikającej w dokonanym zakupie, o którym mowa powyżej. </w:t>
      </w:r>
    </w:p>
    <w:p w:rsidR="0017181A" w:rsidRDefault="00BE0C39" w:rsidP="00520060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17181A">
        <w:rPr>
          <w:sz w:val="22"/>
          <w:szCs w:val="22"/>
        </w:rPr>
        <w:t xml:space="preserve">Jeżeli Wykonawca nie dostarczy </w:t>
      </w:r>
      <w:r w:rsidR="00D26F1D">
        <w:rPr>
          <w:sz w:val="22"/>
          <w:szCs w:val="22"/>
        </w:rPr>
        <w:t>Produktów</w:t>
      </w:r>
      <w:r w:rsidRPr="0017181A">
        <w:rPr>
          <w:sz w:val="22"/>
          <w:szCs w:val="22"/>
        </w:rPr>
        <w:t xml:space="preserve"> w terminie określonym w Umowie, Zamawiający zastrzega sobie prawo odstąpienia od Umowy w części, której dotyczy zwłoka w dostawie. </w:t>
      </w:r>
      <w:r w:rsidR="00332AE7">
        <w:rPr>
          <w:sz w:val="22"/>
          <w:szCs w:val="22"/>
        </w:rPr>
        <w:br/>
      </w:r>
      <w:r w:rsidRPr="0017181A">
        <w:rPr>
          <w:sz w:val="22"/>
          <w:szCs w:val="22"/>
        </w:rPr>
        <w:t xml:space="preserve">W takim przypadku Wykonawcy nie przysługują żadne roszczenia odszkodowawcze. Koszty związane z odbiorem artykułów od Zamawiającego ponosi Wykonawca. </w:t>
      </w:r>
    </w:p>
    <w:p w:rsidR="00BE0C39" w:rsidRDefault="00BE0C39" w:rsidP="00520060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85070E">
        <w:rPr>
          <w:sz w:val="22"/>
          <w:szCs w:val="22"/>
        </w:rPr>
        <w:t xml:space="preserve">W przypadku niewyczerpania w okresie umowy </w:t>
      </w:r>
      <w:r w:rsidR="0017181A" w:rsidRPr="0085070E">
        <w:rPr>
          <w:sz w:val="22"/>
          <w:szCs w:val="22"/>
        </w:rPr>
        <w:t xml:space="preserve">jej </w:t>
      </w:r>
      <w:r w:rsidRPr="0085070E">
        <w:rPr>
          <w:sz w:val="22"/>
          <w:szCs w:val="22"/>
        </w:rPr>
        <w:t xml:space="preserve">wartości </w:t>
      </w:r>
      <w:r w:rsidR="0017181A" w:rsidRPr="0085070E">
        <w:rPr>
          <w:sz w:val="22"/>
          <w:szCs w:val="22"/>
        </w:rPr>
        <w:t>Zamawiający</w:t>
      </w:r>
      <w:r w:rsidRPr="0085070E">
        <w:rPr>
          <w:sz w:val="22"/>
          <w:szCs w:val="22"/>
        </w:rPr>
        <w:t xml:space="preserve"> uprawniony będzie, </w:t>
      </w:r>
      <w:r w:rsidR="00362864">
        <w:rPr>
          <w:sz w:val="22"/>
          <w:szCs w:val="22"/>
        </w:rPr>
        <w:br/>
      </w:r>
      <w:r w:rsidRPr="0085070E">
        <w:rPr>
          <w:sz w:val="22"/>
          <w:szCs w:val="22"/>
        </w:rPr>
        <w:t>na podstawie oświadczenia, złożonego Wykonawcy przed upływem terminu określonego w § 2 ust. 1 do przedłużenia terminu wykonywania dostaw do czasu pełnego wykonania umowy, lecz nie dłużej niż o 90 dni.</w:t>
      </w:r>
    </w:p>
    <w:p w:rsidR="00477AE2" w:rsidRPr="0085070E" w:rsidRDefault="00477AE2" w:rsidP="00477AE2">
      <w:pPr>
        <w:pStyle w:val="Akapitzlist"/>
        <w:ind w:left="426"/>
        <w:jc w:val="both"/>
        <w:rPr>
          <w:sz w:val="22"/>
          <w:szCs w:val="22"/>
        </w:rPr>
      </w:pPr>
    </w:p>
    <w:p w:rsidR="00BE0C39" w:rsidRPr="00BE0C39" w:rsidRDefault="00BE0C39" w:rsidP="00BE0C39">
      <w:pPr>
        <w:jc w:val="center"/>
        <w:rPr>
          <w:sz w:val="22"/>
          <w:szCs w:val="22"/>
        </w:rPr>
      </w:pPr>
      <w:r w:rsidRPr="00BE0C39">
        <w:rPr>
          <w:sz w:val="22"/>
          <w:szCs w:val="22"/>
        </w:rPr>
        <w:t>§ 3.</w:t>
      </w:r>
    </w:p>
    <w:p w:rsidR="00BE0C39" w:rsidRPr="00326FF0" w:rsidRDefault="00ED224C" w:rsidP="00520060">
      <w:pPr>
        <w:pStyle w:val="Tekstpodstawowy"/>
        <w:numPr>
          <w:ilvl w:val="0"/>
          <w:numId w:val="6"/>
        </w:numPr>
        <w:suppressAutoHyphens w:val="0"/>
        <w:autoSpaceDE w:val="0"/>
        <w:autoSpaceDN w:val="0"/>
        <w:ind w:left="426"/>
        <w:rPr>
          <w:sz w:val="22"/>
          <w:szCs w:val="22"/>
        </w:rPr>
      </w:pPr>
      <w:r w:rsidRPr="00326FF0">
        <w:rPr>
          <w:sz w:val="22"/>
          <w:szCs w:val="22"/>
        </w:rPr>
        <w:t xml:space="preserve">Wykonawca udziela gwarancji na przedmiot dostawy, co do jego jakości i ilości. </w:t>
      </w:r>
      <w:r w:rsidR="00BE0C39" w:rsidRPr="00326FF0">
        <w:rPr>
          <w:sz w:val="22"/>
          <w:szCs w:val="22"/>
        </w:rPr>
        <w:t xml:space="preserve"> </w:t>
      </w:r>
    </w:p>
    <w:p w:rsidR="00BE0C39" w:rsidRPr="00326FF0" w:rsidRDefault="00BE0C39" w:rsidP="00520060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326FF0">
        <w:rPr>
          <w:sz w:val="22"/>
          <w:szCs w:val="22"/>
        </w:rPr>
        <w:t xml:space="preserve">Ryzyko przypadkowej utraty, uszkodzenia lub zniszczenia </w:t>
      </w:r>
      <w:r w:rsidR="00760039" w:rsidRPr="00326FF0">
        <w:rPr>
          <w:sz w:val="22"/>
          <w:szCs w:val="22"/>
        </w:rPr>
        <w:t>Produktów</w:t>
      </w:r>
      <w:r w:rsidRPr="00326FF0">
        <w:rPr>
          <w:sz w:val="22"/>
          <w:szCs w:val="22"/>
        </w:rPr>
        <w:t xml:space="preserve"> przechodzi na Zamawiającego z chwilą wydania </w:t>
      </w:r>
      <w:r w:rsidR="00326FF0" w:rsidRPr="00326FF0">
        <w:rPr>
          <w:sz w:val="22"/>
          <w:szCs w:val="22"/>
        </w:rPr>
        <w:t>produktów</w:t>
      </w:r>
      <w:r w:rsidRPr="00326FF0">
        <w:rPr>
          <w:sz w:val="22"/>
          <w:szCs w:val="22"/>
        </w:rPr>
        <w:t xml:space="preserve"> Zamawiającemu przez Wykonawcę, po podpisaniu przez upoważnionych przedstawicieli Stron </w:t>
      </w:r>
      <w:r w:rsidR="00332AE7">
        <w:rPr>
          <w:sz w:val="22"/>
          <w:szCs w:val="22"/>
        </w:rPr>
        <w:t>dokumentu wydania.</w:t>
      </w:r>
      <w:r w:rsidRPr="00326FF0">
        <w:rPr>
          <w:sz w:val="22"/>
          <w:szCs w:val="22"/>
        </w:rPr>
        <w:t xml:space="preserve"> </w:t>
      </w:r>
    </w:p>
    <w:p w:rsidR="00BE0C39" w:rsidRPr="00326FF0" w:rsidRDefault="00BE0C39" w:rsidP="00520060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326FF0">
        <w:rPr>
          <w:sz w:val="22"/>
          <w:szCs w:val="22"/>
        </w:rPr>
        <w:t xml:space="preserve">Zamawiający ma prawo odmówić odbioru </w:t>
      </w:r>
      <w:r w:rsidR="00760039" w:rsidRPr="00326FF0">
        <w:rPr>
          <w:sz w:val="22"/>
          <w:szCs w:val="22"/>
        </w:rPr>
        <w:t>Produktów</w:t>
      </w:r>
      <w:r w:rsidRPr="00326FF0">
        <w:rPr>
          <w:sz w:val="22"/>
          <w:szCs w:val="22"/>
        </w:rPr>
        <w:t xml:space="preserve"> oraz podpisania </w:t>
      </w:r>
      <w:r w:rsidR="00332AE7">
        <w:rPr>
          <w:sz w:val="22"/>
          <w:szCs w:val="22"/>
        </w:rPr>
        <w:t>dokumentu wydania</w:t>
      </w:r>
      <w:r w:rsidRPr="00326FF0">
        <w:rPr>
          <w:sz w:val="22"/>
          <w:szCs w:val="22"/>
        </w:rPr>
        <w:t xml:space="preserve">, jeżeli w trakcie odbioru stwierdzi, że </w:t>
      </w:r>
      <w:r w:rsidR="00760039" w:rsidRPr="00326FF0">
        <w:rPr>
          <w:sz w:val="22"/>
          <w:szCs w:val="22"/>
        </w:rPr>
        <w:t>Produkty</w:t>
      </w:r>
      <w:r w:rsidRPr="00326FF0">
        <w:rPr>
          <w:sz w:val="22"/>
          <w:szCs w:val="22"/>
        </w:rPr>
        <w:t xml:space="preserve"> te posiadają wady, ślady uszkodzeń bądź używania. </w:t>
      </w:r>
    </w:p>
    <w:p w:rsidR="00BE0C39" w:rsidRPr="00326FF0" w:rsidRDefault="00760039" w:rsidP="00520060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326FF0">
        <w:rPr>
          <w:sz w:val="22"/>
          <w:szCs w:val="22"/>
        </w:rPr>
        <w:t xml:space="preserve">Produkty </w:t>
      </w:r>
      <w:r w:rsidR="00BE0C39" w:rsidRPr="00326FF0">
        <w:rPr>
          <w:sz w:val="22"/>
          <w:szCs w:val="22"/>
        </w:rPr>
        <w:t xml:space="preserve">należą do Zamawiającego z datą podpisania </w:t>
      </w:r>
      <w:r w:rsidR="00332AE7">
        <w:rPr>
          <w:sz w:val="22"/>
          <w:szCs w:val="22"/>
        </w:rPr>
        <w:t>dokumentu wydania</w:t>
      </w:r>
      <w:r w:rsidR="00BE0C39" w:rsidRPr="00326FF0">
        <w:rPr>
          <w:sz w:val="22"/>
          <w:szCs w:val="22"/>
        </w:rPr>
        <w:t xml:space="preserve">. </w:t>
      </w:r>
      <w:r w:rsidR="00332AE7">
        <w:rPr>
          <w:sz w:val="22"/>
          <w:szCs w:val="22"/>
        </w:rPr>
        <w:t>Dokument ten</w:t>
      </w:r>
      <w:r w:rsidR="00BE0C39" w:rsidRPr="00326FF0">
        <w:rPr>
          <w:sz w:val="22"/>
          <w:szCs w:val="22"/>
        </w:rPr>
        <w:t xml:space="preserve"> zostaje sporządzony </w:t>
      </w:r>
      <w:r w:rsidR="00326FF0" w:rsidRPr="00326FF0">
        <w:rPr>
          <w:sz w:val="22"/>
          <w:szCs w:val="22"/>
        </w:rPr>
        <w:t xml:space="preserve">w dniu dostawy, </w:t>
      </w:r>
      <w:r w:rsidR="00332AE7">
        <w:rPr>
          <w:sz w:val="22"/>
          <w:szCs w:val="22"/>
        </w:rPr>
        <w:t>jeden egzemplarz pozostaje w miejscu dostarczenia Produktów</w:t>
      </w:r>
      <w:r w:rsidR="00BE0C39" w:rsidRPr="00326FF0">
        <w:rPr>
          <w:sz w:val="22"/>
          <w:szCs w:val="22"/>
        </w:rPr>
        <w:t xml:space="preserve">. </w:t>
      </w:r>
      <w:r w:rsidR="00477AE2">
        <w:rPr>
          <w:sz w:val="22"/>
          <w:szCs w:val="22"/>
        </w:rPr>
        <w:t>W przypadku asortymentu, w stosunku do którego Zamawiający wymaga utworzenia depozytu, Produkty należą do Zamawiającego z chwilą pobrania z depozytu i ich zaimplantowania, a faktura zastanie wystawiona na podstawie przesłanego protokołu zużycia.</w:t>
      </w:r>
      <w:r w:rsidR="00BE0C39" w:rsidRPr="00326FF0">
        <w:rPr>
          <w:sz w:val="22"/>
          <w:szCs w:val="22"/>
        </w:rPr>
        <w:t xml:space="preserve">  </w:t>
      </w:r>
    </w:p>
    <w:p w:rsidR="00326FF0" w:rsidRPr="00326FF0" w:rsidRDefault="00326FF0" w:rsidP="00520060">
      <w:pPr>
        <w:pStyle w:val="Tekstpodstawowy"/>
        <w:numPr>
          <w:ilvl w:val="0"/>
          <w:numId w:val="6"/>
        </w:numPr>
        <w:suppressAutoHyphens w:val="0"/>
        <w:autoSpaceDE w:val="0"/>
        <w:autoSpaceDN w:val="0"/>
        <w:ind w:left="426"/>
        <w:rPr>
          <w:sz w:val="22"/>
          <w:szCs w:val="22"/>
        </w:rPr>
      </w:pPr>
      <w:r w:rsidRPr="00326FF0">
        <w:rPr>
          <w:sz w:val="22"/>
          <w:szCs w:val="22"/>
        </w:rPr>
        <w:t>W przypadku stwierdzenia braków ilościowych lub wad jakościowych Zamawiający niezwłocznie powiadomi o tym Wykonawcę, który rozpatrzy reklamację dotyczącą:</w:t>
      </w:r>
    </w:p>
    <w:p w:rsidR="00326FF0" w:rsidRPr="00326FF0" w:rsidRDefault="00326FF0" w:rsidP="00520060">
      <w:pPr>
        <w:numPr>
          <w:ilvl w:val="0"/>
          <w:numId w:val="5"/>
        </w:numPr>
        <w:tabs>
          <w:tab w:val="clear" w:pos="423"/>
          <w:tab w:val="left" w:pos="709"/>
        </w:tabs>
        <w:suppressAutoHyphens w:val="0"/>
        <w:ind w:left="709"/>
        <w:jc w:val="both"/>
        <w:rPr>
          <w:sz w:val="22"/>
          <w:szCs w:val="22"/>
        </w:rPr>
      </w:pPr>
      <w:r w:rsidRPr="00326FF0">
        <w:rPr>
          <w:sz w:val="22"/>
          <w:szCs w:val="22"/>
        </w:rPr>
        <w:t>braków ilościowych do 72 godzin, licząc ich bieg dla dni roboczych.</w:t>
      </w:r>
    </w:p>
    <w:p w:rsidR="00326FF0" w:rsidRPr="00326FF0" w:rsidRDefault="00326FF0" w:rsidP="00520060">
      <w:pPr>
        <w:numPr>
          <w:ilvl w:val="0"/>
          <w:numId w:val="5"/>
        </w:numPr>
        <w:tabs>
          <w:tab w:val="clear" w:pos="423"/>
          <w:tab w:val="left" w:pos="709"/>
        </w:tabs>
        <w:suppressAutoHyphens w:val="0"/>
        <w:ind w:left="709"/>
        <w:jc w:val="both"/>
        <w:rPr>
          <w:sz w:val="22"/>
          <w:szCs w:val="22"/>
        </w:rPr>
      </w:pPr>
      <w:r w:rsidRPr="00326FF0">
        <w:rPr>
          <w:sz w:val="22"/>
          <w:szCs w:val="22"/>
        </w:rPr>
        <w:t xml:space="preserve">wad jakościowych w ciągu </w:t>
      </w:r>
      <w:r w:rsidR="00B21BEF">
        <w:rPr>
          <w:sz w:val="22"/>
          <w:szCs w:val="22"/>
        </w:rPr>
        <w:t>5</w:t>
      </w:r>
      <w:r w:rsidRPr="00326FF0">
        <w:rPr>
          <w:sz w:val="22"/>
          <w:szCs w:val="22"/>
        </w:rPr>
        <w:t xml:space="preserve"> dni.</w:t>
      </w:r>
    </w:p>
    <w:p w:rsidR="00326FF0" w:rsidRPr="00BE0C39" w:rsidRDefault="00326FF0" w:rsidP="00BE0C39">
      <w:pPr>
        <w:jc w:val="both"/>
        <w:rPr>
          <w:sz w:val="22"/>
          <w:szCs w:val="22"/>
        </w:rPr>
      </w:pPr>
    </w:p>
    <w:p w:rsidR="00BE0C39" w:rsidRPr="00BB4CBB" w:rsidRDefault="00BE0C39" w:rsidP="00BE0C39">
      <w:pPr>
        <w:jc w:val="center"/>
        <w:rPr>
          <w:sz w:val="22"/>
          <w:szCs w:val="22"/>
        </w:rPr>
      </w:pPr>
      <w:r w:rsidRPr="00BB4CBB">
        <w:rPr>
          <w:sz w:val="22"/>
          <w:szCs w:val="22"/>
        </w:rPr>
        <w:t>§4.</w:t>
      </w:r>
    </w:p>
    <w:p w:rsidR="00DA3F18" w:rsidRPr="00814CC9" w:rsidRDefault="00DA3F18" w:rsidP="00520060">
      <w:pPr>
        <w:pStyle w:val="Akapitzlist"/>
        <w:widowControl w:val="0"/>
        <w:numPr>
          <w:ilvl w:val="0"/>
          <w:numId w:val="7"/>
        </w:numPr>
        <w:suppressAutoHyphens w:val="0"/>
        <w:autoSpaceDN w:val="0"/>
        <w:adjustRightInd w:val="0"/>
        <w:ind w:left="426"/>
        <w:jc w:val="both"/>
        <w:rPr>
          <w:sz w:val="22"/>
          <w:szCs w:val="22"/>
        </w:rPr>
      </w:pPr>
      <w:r w:rsidRPr="00814CC9">
        <w:rPr>
          <w:sz w:val="22"/>
          <w:szCs w:val="22"/>
          <w:lang w:eastAsia="pl-PL"/>
        </w:rPr>
        <w:t xml:space="preserve">Mając na uwadze § </w:t>
      </w:r>
      <w:r w:rsidR="0085070E">
        <w:rPr>
          <w:sz w:val="22"/>
          <w:szCs w:val="22"/>
          <w:lang w:eastAsia="pl-PL"/>
        </w:rPr>
        <w:t>2</w:t>
      </w:r>
      <w:r w:rsidRPr="00814CC9">
        <w:rPr>
          <w:sz w:val="22"/>
          <w:szCs w:val="22"/>
          <w:lang w:eastAsia="pl-PL"/>
        </w:rPr>
        <w:t xml:space="preserve"> ust. </w:t>
      </w:r>
      <w:r w:rsidR="00832A0F">
        <w:rPr>
          <w:sz w:val="22"/>
          <w:szCs w:val="22"/>
          <w:lang w:eastAsia="pl-PL"/>
        </w:rPr>
        <w:t>7</w:t>
      </w:r>
      <w:r w:rsidRPr="00814CC9">
        <w:rPr>
          <w:sz w:val="22"/>
          <w:szCs w:val="22"/>
          <w:lang w:eastAsia="pl-PL"/>
        </w:rPr>
        <w:t xml:space="preserve"> Zamawiający </w:t>
      </w:r>
      <w:r w:rsidR="00832A0F">
        <w:rPr>
          <w:sz w:val="22"/>
          <w:szCs w:val="22"/>
          <w:lang w:eastAsia="pl-PL"/>
        </w:rPr>
        <w:t>może dopuścić</w:t>
      </w:r>
      <w:r w:rsidRPr="00814CC9">
        <w:rPr>
          <w:sz w:val="22"/>
          <w:szCs w:val="22"/>
          <w:lang w:eastAsia="pl-PL"/>
        </w:rPr>
        <w:t xml:space="preserve"> asortyment równoważny, o innej nazwie </w:t>
      </w:r>
      <w:r w:rsidRPr="00814CC9">
        <w:rPr>
          <w:sz w:val="22"/>
          <w:szCs w:val="22"/>
          <w:lang w:eastAsia="pl-PL"/>
        </w:rPr>
        <w:lastRenderedPageBreak/>
        <w:t>handlowej lub innej wielkości opakowań niż wskazane w zał. nr 1</w:t>
      </w:r>
      <w:r w:rsidR="00594625">
        <w:rPr>
          <w:sz w:val="22"/>
          <w:szCs w:val="22"/>
          <w:lang w:eastAsia="pl-PL"/>
        </w:rPr>
        <w:t>,</w:t>
      </w:r>
      <w:r w:rsidRPr="00814CC9">
        <w:rPr>
          <w:sz w:val="22"/>
          <w:szCs w:val="22"/>
          <w:lang w:eastAsia="pl-PL"/>
        </w:rPr>
        <w:t xml:space="preserve"> pod warunkiem:</w:t>
      </w:r>
    </w:p>
    <w:p w:rsidR="00DA3F18" w:rsidRDefault="00DA3F18" w:rsidP="00520060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D85E40">
        <w:rPr>
          <w:sz w:val="22"/>
          <w:szCs w:val="22"/>
          <w:lang w:eastAsia="pl-PL"/>
        </w:rPr>
        <w:t>zachowani</w:t>
      </w:r>
      <w:r>
        <w:rPr>
          <w:sz w:val="22"/>
          <w:szCs w:val="22"/>
          <w:lang w:eastAsia="pl-PL"/>
        </w:rPr>
        <w:t>a</w:t>
      </w:r>
      <w:r w:rsidRPr="00D85E40">
        <w:rPr>
          <w:sz w:val="22"/>
          <w:szCs w:val="22"/>
          <w:lang w:eastAsia="pl-PL"/>
        </w:rPr>
        <w:t xml:space="preserve"> sk</w:t>
      </w:r>
      <w:r>
        <w:rPr>
          <w:sz w:val="22"/>
          <w:szCs w:val="22"/>
          <w:lang w:eastAsia="pl-PL"/>
        </w:rPr>
        <w:t>ładu podstawowego i komponentów</w:t>
      </w:r>
      <w:r w:rsidR="00814CC9">
        <w:rPr>
          <w:sz w:val="22"/>
          <w:szCs w:val="22"/>
          <w:lang w:eastAsia="pl-PL"/>
        </w:rPr>
        <w:t xml:space="preserve"> oraz zachowania właściwości terapeutycznych i użytkowych</w:t>
      </w:r>
      <w:r>
        <w:rPr>
          <w:sz w:val="22"/>
          <w:szCs w:val="22"/>
          <w:lang w:eastAsia="pl-PL"/>
        </w:rPr>
        <w:t>,</w:t>
      </w:r>
    </w:p>
    <w:p w:rsidR="00DA3F18" w:rsidRDefault="00DA3F18" w:rsidP="00520060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D85E40">
        <w:rPr>
          <w:sz w:val="22"/>
          <w:szCs w:val="22"/>
          <w:lang w:eastAsia="pl-PL"/>
        </w:rPr>
        <w:t>przeliczeni</w:t>
      </w:r>
      <w:r>
        <w:rPr>
          <w:sz w:val="22"/>
          <w:szCs w:val="22"/>
          <w:lang w:eastAsia="pl-PL"/>
        </w:rPr>
        <w:t>a na ilość żądaną przez Zamawiającego bez zwiększenia ceny jednostkowej,</w:t>
      </w:r>
    </w:p>
    <w:p w:rsidR="00DA3F18" w:rsidRDefault="00DA3F18" w:rsidP="00520060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D85E40">
        <w:rPr>
          <w:sz w:val="22"/>
          <w:szCs w:val="22"/>
        </w:rPr>
        <w:t>spełni</w:t>
      </w:r>
      <w:r>
        <w:rPr>
          <w:sz w:val="22"/>
          <w:szCs w:val="22"/>
        </w:rPr>
        <w:t>enia</w:t>
      </w:r>
      <w:r w:rsidRPr="00D85E40">
        <w:rPr>
          <w:sz w:val="22"/>
          <w:szCs w:val="22"/>
        </w:rPr>
        <w:t xml:space="preserve"> wymog</w:t>
      </w:r>
      <w:r>
        <w:rPr>
          <w:sz w:val="22"/>
          <w:szCs w:val="22"/>
        </w:rPr>
        <w:t>ów</w:t>
      </w:r>
      <w:r w:rsidRPr="00D85E40">
        <w:rPr>
          <w:sz w:val="22"/>
          <w:szCs w:val="22"/>
        </w:rPr>
        <w:t xml:space="preserve"> </w:t>
      </w:r>
      <w:r>
        <w:rPr>
          <w:sz w:val="22"/>
          <w:szCs w:val="22"/>
        </w:rPr>
        <w:t>przepisów wskazanych w § 1 ust. 2</w:t>
      </w:r>
      <w:r w:rsidRPr="00D85E40">
        <w:rPr>
          <w:sz w:val="22"/>
          <w:szCs w:val="22"/>
        </w:rPr>
        <w:t xml:space="preserve">. </w:t>
      </w:r>
    </w:p>
    <w:p w:rsidR="00814CC9" w:rsidRPr="00814CC9" w:rsidRDefault="00814CC9" w:rsidP="00520060">
      <w:pPr>
        <w:pStyle w:val="Akapitzlist"/>
        <w:widowControl w:val="0"/>
        <w:numPr>
          <w:ilvl w:val="0"/>
          <w:numId w:val="7"/>
        </w:numPr>
        <w:suppressAutoHyphens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Dostawa asortymentu równoważnego jest możliwa </w:t>
      </w:r>
      <w:r w:rsidR="00674C36">
        <w:rPr>
          <w:sz w:val="22"/>
          <w:szCs w:val="22"/>
        </w:rPr>
        <w:t>wyłącznie po każdorazowym</w:t>
      </w:r>
      <w:r>
        <w:rPr>
          <w:sz w:val="22"/>
          <w:szCs w:val="22"/>
        </w:rPr>
        <w:t xml:space="preserve"> uzyskaniu </w:t>
      </w:r>
      <w:r w:rsidR="00674C36">
        <w:rPr>
          <w:sz w:val="22"/>
          <w:szCs w:val="22"/>
        </w:rPr>
        <w:t xml:space="preserve">przez Wykonawcę </w:t>
      </w:r>
      <w:r>
        <w:rPr>
          <w:sz w:val="22"/>
          <w:szCs w:val="22"/>
        </w:rPr>
        <w:t xml:space="preserve">zgody </w:t>
      </w:r>
      <w:r w:rsidR="00674C36">
        <w:rPr>
          <w:sz w:val="22"/>
          <w:szCs w:val="22"/>
        </w:rPr>
        <w:t xml:space="preserve">Zamawiającego </w:t>
      </w:r>
      <w:r>
        <w:rPr>
          <w:sz w:val="22"/>
          <w:szCs w:val="22"/>
        </w:rPr>
        <w:t>na jej re</w:t>
      </w:r>
      <w:r w:rsidR="00674C36">
        <w:rPr>
          <w:sz w:val="22"/>
          <w:szCs w:val="22"/>
        </w:rPr>
        <w:t>a</w:t>
      </w:r>
      <w:r>
        <w:rPr>
          <w:sz w:val="22"/>
          <w:szCs w:val="22"/>
        </w:rPr>
        <w:t>lizację.</w:t>
      </w:r>
    </w:p>
    <w:p w:rsidR="00DA3F18" w:rsidRPr="00BE0C39" w:rsidRDefault="00DA3F18" w:rsidP="00BE0C39">
      <w:pPr>
        <w:jc w:val="both"/>
        <w:rPr>
          <w:sz w:val="22"/>
          <w:szCs w:val="22"/>
        </w:rPr>
      </w:pPr>
    </w:p>
    <w:p w:rsidR="00BE0C39" w:rsidRPr="00BE0C39" w:rsidRDefault="00BE0C39" w:rsidP="00BE0C39">
      <w:pPr>
        <w:jc w:val="center"/>
        <w:rPr>
          <w:sz w:val="22"/>
          <w:szCs w:val="22"/>
        </w:rPr>
      </w:pPr>
      <w:r w:rsidRPr="00BE0C39">
        <w:rPr>
          <w:sz w:val="22"/>
          <w:szCs w:val="22"/>
        </w:rPr>
        <w:t>§ 5.</w:t>
      </w:r>
    </w:p>
    <w:p w:rsidR="00674C36" w:rsidRDefault="00BE0C39" w:rsidP="00520060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674C36">
        <w:rPr>
          <w:sz w:val="22"/>
          <w:szCs w:val="22"/>
        </w:rPr>
        <w:t xml:space="preserve">Zamawiającemu przysługują wobec Wykonawcy uprawnienia z tytułu rękojmi za wady. Wszelkie koszty związane ze świadczeniem rękojmi obciążają Wykonawcę. Terminy rękojmi biegną od daty podpisania bez zastrzeżeń poszczególnych protokołów odbioru. </w:t>
      </w:r>
    </w:p>
    <w:p w:rsidR="00B21BEF" w:rsidRDefault="00BE0C39" w:rsidP="00520060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674C36">
        <w:rPr>
          <w:sz w:val="22"/>
          <w:szCs w:val="22"/>
        </w:rPr>
        <w:t xml:space="preserve">Wykonawca oświadcza, że w ramach udzielonej rękojmi wymieni wadliwe </w:t>
      </w:r>
      <w:r w:rsidR="00760039" w:rsidRPr="00674C36">
        <w:rPr>
          <w:sz w:val="22"/>
          <w:szCs w:val="22"/>
        </w:rPr>
        <w:t>Produkty</w:t>
      </w:r>
      <w:r w:rsidRPr="00674C36">
        <w:rPr>
          <w:sz w:val="22"/>
          <w:szCs w:val="22"/>
        </w:rPr>
        <w:t xml:space="preserve"> na </w:t>
      </w:r>
      <w:r w:rsidR="00760039" w:rsidRPr="00674C36">
        <w:rPr>
          <w:sz w:val="22"/>
          <w:szCs w:val="22"/>
        </w:rPr>
        <w:t>Produkty</w:t>
      </w:r>
      <w:r w:rsidRPr="00674C36">
        <w:rPr>
          <w:sz w:val="22"/>
          <w:szCs w:val="22"/>
        </w:rPr>
        <w:t xml:space="preserve"> nieposiadające wad, w terminie </w:t>
      </w:r>
      <w:r w:rsidR="00B21BEF">
        <w:rPr>
          <w:sz w:val="22"/>
          <w:szCs w:val="22"/>
        </w:rPr>
        <w:t>5</w:t>
      </w:r>
      <w:r w:rsidRPr="00674C36">
        <w:rPr>
          <w:sz w:val="22"/>
          <w:szCs w:val="22"/>
        </w:rPr>
        <w:t xml:space="preserve"> dni roboczych od daty zgłoszenia wady przez Zamawiającego.  </w:t>
      </w:r>
    </w:p>
    <w:p w:rsidR="00FB24B9" w:rsidRPr="00B21BEF" w:rsidRDefault="00BE0C39" w:rsidP="00520060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B21BEF">
        <w:rPr>
          <w:sz w:val="22"/>
          <w:szCs w:val="22"/>
        </w:rPr>
        <w:t xml:space="preserve">Za wadę </w:t>
      </w:r>
      <w:r w:rsidR="00760039" w:rsidRPr="00B21BEF">
        <w:rPr>
          <w:sz w:val="22"/>
          <w:szCs w:val="22"/>
        </w:rPr>
        <w:t xml:space="preserve">Produktów </w:t>
      </w:r>
      <w:r w:rsidR="00332AE7" w:rsidRPr="00B21BEF">
        <w:rPr>
          <w:sz w:val="22"/>
          <w:szCs w:val="22"/>
        </w:rPr>
        <w:t>przyjmuje</w:t>
      </w:r>
      <w:r w:rsidRPr="00B21BEF">
        <w:rPr>
          <w:sz w:val="22"/>
          <w:szCs w:val="22"/>
        </w:rPr>
        <w:t xml:space="preserve"> się w szczególności nie spełnianie przez te </w:t>
      </w:r>
      <w:r w:rsidR="00760039" w:rsidRPr="00B21BEF">
        <w:rPr>
          <w:sz w:val="22"/>
          <w:szCs w:val="22"/>
        </w:rPr>
        <w:t>Produkty</w:t>
      </w:r>
      <w:r w:rsidRPr="00B21BEF">
        <w:rPr>
          <w:sz w:val="22"/>
          <w:szCs w:val="22"/>
        </w:rPr>
        <w:t xml:space="preserve"> chociażby jednego z wymogów dotyczących parametrów określonych w „</w:t>
      </w:r>
      <w:r w:rsidR="00BC279A" w:rsidRPr="00B21BEF">
        <w:rPr>
          <w:sz w:val="22"/>
          <w:szCs w:val="22"/>
        </w:rPr>
        <w:t>Formularzu Asortymentowo</w:t>
      </w:r>
      <w:r w:rsidRPr="00B21BEF">
        <w:rPr>
          <w:sz w:val="22"/>
          <w:szCs w:val="22"/>
        </w:rPr>
        <w:t xml:space="preserve"> - Cenowym” (Załącznik nr 1 do Umowy)</w:t>
      </w:r>
      <w:r w:rsidR="00814CC9" w:rsidRPr="00B21BEF">
        <w:rPr>
          <w:sz w:val="22"/>
          <w:szCs w:val="22"/>
        </w:rPr>
        <w:t xml:space="preserve"> z zastrzeżeniem § 4</w:t>
      </w:r>
      <w:r w:rsidRPr="00B21BEF">
        <w:rPr>
          <w:sz w:val="22"/>
          <w:szCs w:val="22"/>
        </w:rPr>
        <w:t xml:space="preserve">.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</w:p>
    <w:p w:rsidR="00BE0C39" w:rsidRPr="00BE0C39" w:rsidRDefault="00BE0C39" w:rsidP="00BE0C39">
      <w:pPr>
        <w:jc w:val="center"/>
        <w:rPr>
          <w:sz w:val="22"/>
          <w:szCs w:val="22"/>
        </w:rPr>
      </w:pPr>
      <w:r w:rsidRPr="00BE0C39">
        <w:rPr>
          <w:sz w:val="22"/>
          <w:szCs w:val="22"/>
        </w:rPr>
        <w:t>§ 6.</w:t>
      </w:r>
    </w:p>
    <w:p w:rsidR="00FB24B9" w:rsidRPr="00B21BEF" w:rsidRDefault="00BE0C39" w:rsidP="00520060">
      <w:pPr>
        <w:pStyle w:val="Akapitzlist"/>
        <w:numPr>
          <w:ilvl w:val="0"/>
          <w:numId w:val="9"/>
        </w:numPr>
        <w:tabs>
          <w:tab w:val="clear" w:pos="780"/>
          <w:tab w:val="left" w:pos="426"/>
        </w:tabs>
        <w:ind w:left="426" w:right="1"/>
        <w:jc w:val="both"/>
        <w:rPr>
          <w:sz w:val="22"/>
          <w:szCs w:val="22"/>
        </w:rPr>
      </w:pPr>
      <w:r w:rsidRPr="00FB24B9">
        <w:rPr>
          <w:sz w:val="22"/>
          <w:szCs w:val="22"/>
        </w:rPr>
        <w:t>Wartość brutto przedmiotu umowy obliczona na podstawie cen jednostkowych dla poszczególnych asortymentów, podanych w załączniku nr 1 do umowy, wynosi:</w:t>
      </w:r>
      <w:r w:rsidR="00B21BEF">
        <w:rPr>
          <w:sz w:val="22"/>
          <w:szCs w:val="22"/>
        </w:rPr>
        <w:t xml:space="preserve"> </w:t>
      </w:r>
      <w:r w:rsidRPr="00B21BEF">
        <w:rPr>
          <w:b/>
          <w:sz w:val="22"/>
          <w:szCs w:val="22"/>
        </w:rPr>
        <w:t>…………</w:t>
      </w:r>
      <w:r w:rsidRPr="00B21BEF">
        <w:rPr>
          <w:b/>
          <w:bCs/>
          <w:sz w:val="22"/>
          <w:szCs w:val="22"/>
        </w:rPr>
        <w:t xml:space="preserve"> zł brutto</w:t>
      </w:r>
      <w:r w:rsidRPr="00B21BEF">
        <w:rPr>
          <w:sz w:val="22"/>
          <w:szCs w:val="22"/>
        </w:rPr>
        <w:t xml:space="preserve">, (słownie: …………… ………………………………………………..) </w:t>
      </w:r>
    </w:p>
    <w:p w:rsidR="009A2DFD" w:rsidRPr="009A2DFD" w:rsidRDefault="009A2DFD" w:rsidP="00520060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/>
        <w:jc w:val="both"/>
        <w:rPr>
          <w:sz w:val="22"/>
          <w:szCs w:val="22"/>
        </w:rPr>
      </w:pPr>
      <w:r w:rsidRPr="009A2DFD">
        <w:rPr>
          <w:sz w:val="22"/>
          <w:szCs w:val="22"/>
        </w:rPr>
        <w:t>W cenie oferty są uwzględnione wszystkie koszty wykonania zamówienia a w szczególności:</w:t>
      </w:r>
      <w:r>
        <w:rPr>
          <w:sz w:val="22"/>
          <w:szCs w:val="22"/>
        </w:rPr>
        <w:t xml:space="preserve"> </w:t>
      </w:r>
      <w:r w:rsidRPr="009A2DFD">
        <w:rPr>
          <w:color w:val="000000"/>
          <w:sz w:val="22"/>
          <w:szCs w:val="22"/>
          <w:lang w:eastAsia="pl-PL"/>
        </w:rPr>
        <w:t>koszt towaru, koszt opakowania, opłaty celno-podatkowe (</w:t>
      </w:r>
      <w:r w:rsidR="00594625">
        <w:rPr>
          <w:color w:val="000000"/>
          <w:sz w:val="22"/>
          <w:szCs w:val="22"/>
          <w:lang w:eastAsia="pl-PL"/>
        </w:rPr>
        <w:t xml:space="preserve">m.in. </w:t>
      </w:r>
      <w:r w:rsidRPr="009A2DFD">
        <w:rPr>
          <w:color w:val="000000"/>
          <w:sz w:val="22"/>
          <w:szCs w:val="22"/>
          <w:lang w:eastAsia="pl-PL"/>
        </w:rPr>
        <w:t>dla towarów z importu), transport i ubezpieczenie na czas transportu, dostarczenie do miejsca odbioru wskazanego przez Zamawiającego, rozładunek towaru z wniesieniem do magazynu oraz zysk Wykonawcy</w:t>
      </w:r>
    </w:p>
    <w:p w:rsidR="009A2DFD" w:rsidRPr="00FB24B9" w:rsidRDefault="009A2DFD" w:rsidP="00520060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  <w:lang w:eastAsia="pl-PL"/>
        </w:rPr>
      </w:pPr>
      <w:r w:rsidRPr="00FB24B9">
        <w:rPr>
          <w:color w:val="000000"/>
          <w:sz w:val="22"/>
          <w:szCs w:val="22"/>
          <w:lang w:eastAsia="pl-PL"/>
        </w:rPr>
        <w:t>Na dzień podpisania umowy wartość umowy określona jest w wysokości ofertowej, a faktyczne ustalenie należności Wykonawcy zależeć będzie od wielkości poszczególnych zleceń, i wynikać będzie z sumy faktur wszystkich zleceń zrealizowanych w okresie obowiązywania umowy, nie może jednak przekroczyć wartości określonej w ust.</w:t>
      </w:r>
      <w:r w:rsidR="00B4474A">
        <w:rPr>
          <w:color w:val="000000"/>
          <w:sz w:val="22"/>
          <w:szCs w:val="22"/>
          <w:lang w:eastAsia="pl-PL"/>
        </w:rPr>
        <w:t xml:space="preserve"> 1</w:t>
      </w:r>
      <w:r w:rsidRPr="00FB24B9">
        <w:rPr>
          <w:color w:val="000000"/>
          <w:sz w:val="22"/>
          <w:szCs w:val="22"/>
          <w:lang w:eastAsia="pl-PL"/>
        </w:rPr>
        <w:t xml:space="preserve">. </w:t>
      </w:r>
    </w:p>
    <w:p w:rsidR="00FB24B9" w:rsidRDefault="00B21BEF" w:rsidP="00520060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 zastrzeżeniem ust. 5</w:t>
      </w:r>
      <w:r w:rsidR="00BC279A">
        <w:rPr>
          <w:color w:val="000000"/>
          <w:sz w:val="22"/>
          <w:szCs w:val="22"/>
          <w:lang w:eastAsia="pl-PL"/>
        </w:rPr>
        <w:t>, ceny jednostkowe</w:t>
      </w:r>
      <w:r w:rsidR="00FB24B9" w:rsidRPr="00FB24B9">
        <w:rPr>
          <w:color w:val="000000"/>
          <w:sz w:val="22"/>
          <w:szCs w:val="22"/>
          <w:lang w:eastAsia="pl-PL"/>
        </w:rPr>
        <w:t xml:space="preserve">, określone w załączniku nr 1 do umowy będą stanowiły podstawę do ustalenia należności za dostawy, zrealizowane na podstawie zleceń. </w:t>
      </w:r>
    </w:p>
    <w:p w:rsidR="00BC279A" w:rsidRPr="00FB24B9" w:rsidRDefault="00BC279A" w:rsidP="00520060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suppressAutoHyphens w:val="0"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przypadku zastosowania obniżki cen jednostkowych, strony ustalają jednoznacznie, że powyższy fakt należy uwidocznić na wystawionym rachunku.</w:t>
      </w:r>
    </w:p>
    <w:p w:rsidR="00BE0C39" w:rsidRPr="00FB24B9" w:rsidRDefault="00BE0C39" w:rsidP="00520060">
      <w:pPr>
        <w:pStyle w:val="Akapitzlist"/>
        <w:numPr>
          <w:ilvl w:val="0"/>
          <w:numId w:val="9"/>
        </w:numPr>
        <w:tabs>
          <w:tab w:val="clear" w:pos="780"/>
          <w:tab w:val="num" w:pos="426"/>
        </w:tabs>
        <w:ind w:left="426"/>
        <w:jc w:val="both"/>
        <w:rPr>
          <w:sz w:val="22"/>
          <w:szCs w:val="22"/>
        </w:rPr>
      </w:pPr>
      <w:r w:rsidRPr="00FB24B9">
        <w:rPr>
          <w:sz w:val="22"/>
          <w:szCs w:val="22"/>
        </w:rPr>
        <w:t xml:space="preserve">Wynagrodzenie Wykonawcy, o którym mowa wyżej, wyczerpuje wszelkie roszczenia finansowe Wykonawcy z tytułu wykonania Umowy. 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</w:p>
    <w:p w:rsidR="00BE0C39" w:rsidRPr="00BE0C39" w:rsidRDefault="00BE0C39" w:rsidP="00BE0C39">
      <w:pPr>
        <w:jc w:val="center"/>
        <w:rPr>
          <w:sz w:val="22"/>
          <w:szCs w:val="22"/>
        </w:rPr>
      </w:pPr>
      <w:r w:rsidRPr="00BE0C39">
        <w:rPr>
          <w:sz w:val="22"/>
          <w:szCs w:val="22"/>
        </w:rPr>
        <w:t>§ 7.</w:t>
      </w:r>
    </w:p>
    <w:p w:rsidR="001D0F77" w:rsidRDefault="001D0F77" w:rsidP="001D0F77">
      <w:pPr>
        <w:pStyle w:val="Akapitzlist"/>
        <w:widowControl w:val="0"/>
        <w:numPr>
          <w:ilvl w:val="0"/>
          <w:numId w:val="11"/>
        </w:numPr>
        <w:spacing w:line="100" w:lineRule="atLeast"/>
        <w:ind w:left="426"/>
        <w:jc w:val="both"/>
        <w:rPr>
          <w:sz w:val="22"/>
          <w:szCs w:val="22"/>
        </w:rPr>
      </w:pPr>
      <w:r w:rsidRPr="00492418">
        <w:rPr>
          <w:sz w:val="22"/>
          <w:szCs w:val="22"/>
        </w:rPr>
        <w:t xml:space="preserve">Faktury VAT z tytułu sprzedaży </w:t>
      </w:r>
      <w:r w:rsidR="0028072E">
        <w:rPr>
          <w:sz w:val="22"/>
          <w:szCs w:val="22"/>
        </w:rPr>
        <w:t>Produktów</w:t>
      </w:r>
      <w:r w:rsidRPr="00492418">
        <w:rPr>
          <w:sz w:val="22"/>
          <w:szCs w:val="22"/>
        </w:rPr>
        <w:t xml:space="preserve"> (zwane dalej „fakturami”) Wykonawca wystawi  na Szpital Powiatowy w Kętrzynie, ul. M.C. Skłodowskiej 2, 11-</w:t>
      </w:r>
      <w:r>
        <w:rPr>
          <w:sz w:val="22"/>
          <w:szCs w:val="22"/>
        </w:rPr>
        <w:t>400 Kętrzyn, NIP 742-18-36-030.</w:t>
      </w:r>
    </w:p>
    <w:p w:rsidR="001D0F77" w:rsidRPr="00492418" w:rsidRDefault="001D0F77" w:rsidP="001D0F77">
      <w:pPr>
        <w:pStyle w:val="Akapitzlist"/>
        <w:widowControl w:val="0"/>
        <w:numPr>
          <w:ilvl w:val="0"/>
          <w:numId w:val="11"/>
        </w:numPr>
        <w:spacing w:line="100" w:lineRule="atLeast"/>
        <w:ind w:left="426"/>
        <w:jc w:val="both"/>
        <w:rPr>
          <w:sz w:val="22"/>
          <w:szCs w:val="22"/>
        </w:rPr>
      </w:pPr>
      <w:r w:rsidRPr="00492418">
        <w:rPr>
          <w:sz w:val="22"/>
          <w:szCs w:val="22"/>
        </w:rPr>
        <w:t>Wykonawca będzie dostarczał faktury do siedziby Szpitala Powia</w:t>
      </w:r>
      <w:r>
        <w:rPr>
          <w:sz w:val="22"/>
          <w:szCs w:val="22"/>
        </w:rPr>
        <w:t xml:space="preserve">towego w Kętrzynie  przy </w:t>
      </w:r>
      <w:r>
        <w:rPr>
          <w:sz w:val="22"/>
          <w:szCs w:val="22"/>
        </w:rPr>
        <w:br/>
        <w:t>ul.</w:t>
      </w:r>
      <w:r w:rsidRPr="00492418">
        <w:rPr>
          <w:sz w:val="22"/>
          <w:szCs w:val="22"/>
        </w:rPr>
        <w:t xml:space="preserve"> M.C. Skłodowskiej 2, III piętro (kancelaria) lub przekazywał po podpisaniu protokołu odbioru uprawnionemu pracownikowi.</w:t>
      </w:r>
    </w:p>
    <w:p w:rsidR="001D0F77" w:rsidRPr="006B3630" w:rsidRDefault="001D0F77" w:rsidP="001D0F77">
      <w:pPr>
        <w:pStyle w:val="Akapitzlist"/>
        <w:widowControl w:val="0"/>
        <w:numPr>
          <w:ilvl w:val="0"/>
          <w:numId w:val="11"/>
        </w:numPr>
        <w:spacing w:line="100" w:lineRule="atLeast"/>
        <w:ind w:left="426"/>
        <w:jc w:val="both"/>
        <w:rPr>
          <w:sz w:val="22"/>
          <w:szCs w:val="22"/>
        </w:rPr>
      </w:pPr>
      <w:r w:rsidRPr="006B3630">
        <w:rPr>
          <w:sz w:val="22"/>
          <w:szCs w:val="22"/>
        </w:rPr>
        <w:t xml:space="preserve">Zapłata wynagrodzenia nastąpi przelewem na rachunek bankowy Wykonawcy nr …………………… …………………………..………… w terminie </w:t>
      </w:r>
      <w:r w:rsidR="00B4474A">
        <w:rPr>
          <w:sz w:val="22"/>
          <w:szCs w:val="22"/>
        </w:rPr>
        <w:t>30</w:t>
      </w:r>
      <w:r w:rsidRPr="006B3630">
        <w:rPr>
          <w:sz w:val="22"/>
          <w:szCs w:val="22"/>
        </w:rPr>
        <w:t xml:space="preserve"> dni od otrzymania faktury VAT. </w:t>
      </w:r>
    </w:p>
    <w:p w:rsidR="001D0F77" w:rsidRDefault="001D0F77" w:rsidP="001D0F77">
      <w:pPr>
        <w:pStyle w:val="Akapitzlist"/>
        <w:widowControl w:val="0"/>
        <w:numPr>
          <w:ilvl w:val="0"/>
          <w:numId w:val="11"/>
        </w:numPr>
        <w:spacing w:line="100" w:lineRule="atLeast"/>
        <w:ind w:left="426"/>
        <w:jc w:val="both"/>
        <w:rPr>
          <w:sz w:val="22"/>
          <w:szCs w:val="22"/>
        </w:rPr>
      </w:pPr>
      <w:r w:rsidRPr="006B3630">
        <w:rPr>
          <w:sz w:val="22"/>
          <w:szCs w:val="22"/>
        </w:rPr>
        <w:t>Błędnie wystawiona faktura VAT, spo</w:t>
      </w:r>
      <w:r>
        <w:rPr>
          <w:sz w:val="22"/>
          <w:szCs w:val="22"/>
        </w:rPr>
        <w:t xml:space="preserve">woduje naliczenie ponownego </w:t>
      </w:r>
      <w:r w:rsidR="00B4474A">
        <w:rPr>
          <w:sz w:val="22"/>
          <w:szCs w:val="22"/>
        </w:rPr>
        <w:t xml:space="preserve">30 </w:t>
      </w:r>
      <w:r>
        <w:rPr>
          <w:sz w:val="22"/>
          <w:szCs w:val="22"/>
        </w:rPr>
        <w:t xml:space="preserve">- </w:t>
      </w:r>
      <w:r w:rsidRPr="006B3630">
        <w:rPr>
          <w:sz w:val="22"/>
          <w:szCs w:val="22"/>
        </w:rPr>
        <w:t xml:space="preserve">dniowego terminu płatności od momentu dostarczenia poprawionych lub brakujących dokumentów. </w:t>
      </w:r>
    </w:p>
    <w:p w:rsidR="001D0F77" w:rsidRPr="006B3630" w:rsidRDefault="001D0F77" w:rsidP="001D0F77">
      <w:pPr>
        <w:pStyle w:val="Akapitzlist"/>
        <w:widowControl w:val="0"/>
        <w:numPr>
          <w:ilvl w:val="0"/>
          <w:numId w:val="11"/>
        </w:numPr>
        <w:spacing w:line="10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przypadku zastosowania obniżki cen jednostkowych, strony ustalają jednoznacznie, że powyższy fakt należy uwidocznić na wystawionym rachunku.</w:t>
      </w:r>
    </w:p>
    <w:p w:rsidR="001D0F77" w:rsidRPr="006B3630" w:rsidRDefault="001D0F77" w:rsidP="001D0F77">
      <w:pPr>
        <w:pStyle w:val="Akapitzlist"/>
        <w:widowControl w:val="0"/>
        <w:numPr>
          <w:ilvl w:val="0"/>
          <w:numId w:val="11"/>
        </w:numPr>
        <w:suppressAutoHyphens w:val="0"/>
        <w:spacing w:line="100" w:lineRule="atLeast"/>
        <w:ind w:left="426"/>
        <w:jc w:val="both"/>
        <w:rPr>
          <w:sz w:val="22"/>
          <w:szCs w:val="22"/>
        </w:rPr>
      </w:pPr>
      <w:r w:rsidRPr="006B3630">
        <w:rPr>
          <w:sz w:val="22"/>
          <w:szCs w:val="22"/>
        </w:rPr>
        <w:t xml:space="preserve">Za termin wykonania płatności będzie uważany dzień potwierdzenia przez bank realizujący płatność otrzymania od Zamawiającego dyspozycji przelewu płatności. </w:t>
      </w:r>
    </w:p>
    <w:p w:rsidR="001D0F77" w:rsidRPr="006B3630" w:rsidRDefault="001D0F77" w:rsidP="001D0F77">
      <w:pPr>
        <w:pStyle w:val="Akapitzlist"/>
        <w:widowControl w:val="0"/>
        <w:numPr>
          <w:ilvl w:val="0"/>
          <w:numId w:val="11"/>
        </w:numPr>
        <w:spacing w:line="100" w:lineRule="atLeast"/>
        <w:ind w:left="426"/>
        <w:jc w:val="both"/>
        <w:rPr>
          <w:sz w:val="22"/>
          <w:szCs w:val="22"/>
        </w:rPr>
      </w:pPr>
      <w:r w:rsidRPr="006B3630">
        <w:rPr>
          <w:sz w:val="22"/>
          <w:szCs w:val="22"/>
        </w:rPr>
        <w:t>Wykonawca nie może przenieść wierzytelności powstałej w związku z realizacją niniejszej umowy na osobę trzecią bez pisemnej zgody Zamawiającego.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</w:p>
    <w:p w:rsidR="00BE0C39" w:rsidRPr="00BE0C39" w:rsidRDefault="00BE0C39" w:rsidP="00BE0C39">
      <w:pPr>
        <w:jc w:val="center"/>
        <w:rPr>
          <w:sz w:val="22"/>
          <w:szCs w:val="22"/>
        </w:rPr>
      </w:pPr>
      <w:r w:rsidRPr="00BE0C39">
        <w:rPr>
          <w:sz w:val="22"/>
          <w:szCs w:val="22"/>
        </w:rPr>
        <w:t>§ 8.</w:t>
      </w:r>
    </w:p>
    <w:p w:rsidR="00B21BEF" w:rsidRPr="00B21BEF" w:rsidRDefault="00B21BEF" w:rsidP="00520060">
      <w:pPr>
        <w:widowControl w:val="0"/>
        <w:numPr>
          <w:ilvl w:val="0"/>
          <w:numId w:val="12"/>
        </w:numPr>
        <w:suppressAutoHyphens w:val="0"/>
        <w:spacing w:after="200" w:line="100" w:lineRule="atLeast"/>
        <w:ind w:left="426"/>
        <w:contextualSpacing/>
        <w:jc w:val="both"/>
        <w:rPr>
          <w:lang w:eastAsia="pl-PL"/>
        </w:rPr>
      </w:pPr>
      <w:r w:rsidRPr="00B21BEF">
        <w:rPr>
          <w:sz w:val="22"/>
          <w:szCs w:val="22"/>
          <w:lang w:eastAsia="pl-PL"/>
        </w:rPr>
        <w:t xml:space="preserve">Wykonawca zapłaci Zamawiającemu: </w:t>
      </w:r>
    </w:p>
    <w:p w:rsidR="00B21BEF" w:rsidRPr="00B21BEF" w:rsidRDefault="00B21BEF" w:rsidP="00520060">
      <w:pPr>
        <w:widowControl w:val="0"/>
        <w:numPr>
          <w:ilvl w:val="0"/>
          <w:numId w:val="13"/>
        </w:numPr>
        <w:suppressAutoHyphens w:val="0"/>
        <w:spacing w:after="200" w:line="100" w:lineRule="atLeast"/>
        <w:contextualSpacing/>
        <w:jc w:val="both"/>
        <w:rPr>
          <w:lang w:eastAsia="pl-PL"/>
        </w:rPr>
      </w:pPr>
      <w:r w:rsidRPr="00B21BEF">
        <w:rPr>
          <w:sz w:val="22"/>
          <w:szCs w:val="22"/>
          <w:lang w:eastAsia="pl-PL"/>
        </w:rPr>
        <w:t xml:space="preserve">za każdy dzień zwłoki w dostawie w stosunku do terminu określonego w Umowie – karę umowną w wysokości 0,5 % wartości brutto Produktów (według cen jednostkowych </w:t>
      </w:r>
      <w:r w:rsidRPr="00B21BEF">
        <w:rPr>
          <w:sz w:val="22"/>
          <w:szCs w:val="22"/>
          <w:lang w:eastAsia="pl-PL"/>
        </w:rPr>
        <w:lastRenderedPageBreak/>
        <w:t xml:space="preserve">określonych w Umowie), których dotyczy zwłoka w dostawie, </w:t>
      </w:r>
    </w:p>
    <w:p w:rsidR="00B21BEF" w:rsidRPr="00B21BEF" w:rsidRDefault="00B21BEF" w:rsidP="00520060">
      <w:pPr>
        <w:widowControl w:val="0"/>
        <w:numPr>
          <w:ilvl w:val="0"/>
          <w:numId w:val="13"/>
        </w:numPr>
        <w:suppressAutoHyphens w:val="0"/>
        <w:spacing w:after="200" w:line="100" w:lineRule="atLeast"/>
        <w:contextualSpacing/>
        <w:jc w:val="both"/>
        <w:rPr>
          <w:lang w:eastAsia="pl-PL"/>
        </w:rPr>
      </w:pPr>
      <w:r w:rsidRPr="00B21BEF">
        <w:rPr>
          <w:sz w:val="22"/>
          <w:szCs w:val="22"/>
          <w:lang w:eastAsia="pl-PL"/>
        </w:rPr>
        <w:t xml:space="preserve">za każdy dzień zwłoki w wymianie odebranych przez Zamawiającego Produktów posiadających wady na Produkty wolne od wad w stosunku do terminu określonego w Umowie – karę umowną w wysokości 0,5 % wartości brutto Produktów (według cen jednostkowych określonych w Umowie), których dotyczy zwłoka w wymianie na Produkty wolne od wad, </w:t>
      </w:r>
    </w:p>
    <w:p w:rsidR="00B21BEF" w:rsidRPr="00B21BEF" w:rsidRDefault="00B21BEF" w:rsidP="00520060">
      <w:pPr>
        <w:widowControl w:val="0"/>
        <w:numPr>
          <w:ilvl w:val="0"/>
          <w:numId w:val="13"/>
        </w:numPr>
        <w:suppressAutoHyphens w:val="0"/>
        <w:spacing w:after="200" w:line="100" w:lineRule="atLeast"/>
        <w:contextualSpacing/>
        <w:jc w:val="both"/>
        <w:rPr>
          <w:lang w:eastAsia="pl-PL"/>
        </w:rPr>
      </w:pPr>
      <w:r w:rsidRPr="00B21BEF">
        <w:rPr>
          <w:sz w:val="22"/>
          <w:szCs w:val="22"/>
          <w:lang w:eastAsia="pl-PL"/>
        </w:rPr>
        <w:t>jeżeli Wykonawca odmówi dostarczenia całości bądź części poszczególnego zamówienia – karę umowną w wysokości 10% wartości brutto niedostarczonych produktów</w:t>
      </w:r>
      <w:r w:rsidRPr="00B21BEF">
        <w:rPr>
          <w:color w:val="FF0000"/>
          <w:sz w:val="22"/>
          <w:szCs w:val="22"/>
          <w:lang w:eastAsia="pl-PL"/>
        </w:rPr>
        <w:t xml:space="preserve"> </w:t>
      </w:r>
      <w:r w:rsidRPr="00B21BEF">
        <w:rPr>
          <w:sz w:val="22"/>
          <w:szCs w:val="22"/>
          <w:lang w:eastAsia="pl-PL"/>
        </w:rPr>
        <w:t>z wyłączeniem sytuacji gdy nastąpił brak zapłaty przez Zamawiającego za dostarczony towar w terminie określonym w umowie .</w:t>
      </w:r>
    </w:p>
    <w:p w:rsidR="00B21BEF" w:rsidRPr="00B21BEF" w:rsidRDefault="00B21BEF" w:rsidP="00520060">
      <w:pPr>
        <w:widowControl w:val="0"/>
        <w:numPr>
          <w:ilvl w:val="0"/>
          <w:numId w:val="12"/>
        </w:numPr>
        <w:suppressAutoHyphens w:val="0"/>
        <w:spacing w:after="200" w:line="100" w:lineRule="atLeast"/>
        <w:ind w:left="435" w:hanging="390"/>
        <w:contextualSpacing/>
        <w:jc w:val="both"/>
        <w:rPr>
          <w:lang w:eastAsia="pl-PL"/>
        </w:rPr>
      </w:pPr>
      <w:r w:rsidRPr="00B21BEF">
        <w:rPr>
          <w:sz w:val="22"/>
          <w:szCs w:val="22"/>
          <w:lang w:eastAsia="pl-PL"/>
        </w:rPr>
        <w:t>Nałożenie wskazanych w ust. 1 kar umownych nie pozbawia Zamawiającego prawa do rozwiązania z Wykonawcą umowy w trybie wskazanym w § 8 ust. 8 umowy.</w:t>
      </w:r>
    </w:p>
    <w:p w:rsidR="00B21BEF" w:rsidRPr="00B21BEF" w:rsidRDefault="00B21BEF" w:rsidP="00520060">
      <w:pPr>
        <w:widowControl w:val="0"/>
        <w:numPr>
          <w:ilvl w:val="0"/>
          <w:numId w:val="12"/>
        </w:numPr>
        <w:suppressAutoHyphens w:val="0"/>
        <w:spacing w:after="200" w:line="100" w:lineRule="atLeast"/>
        <w:ind w:left="426"/>
        <w:contextualSpacing/>
        <w:jc w:val="both"/>
        <w:rPr>
          <w:lang w:eastAsia="pl-PL"/>
        </w:rPr>
      </w:pPr>
      <w:r w:rsidRPr="00B21BEF">
        <w:rPr>
          <w:sz w:val="22"/>
          <w:szCs w:val="22"/>
          <w:lang w:eastAsia="pl-PL"/>
        </w:rPr>
        <w:t xml:space="preserve">W przypadku odstąpienia przez Zamawiającego od Umowy z przyczyn leżących po stronie Wykonawcy, Wykonawca zapłaci Zamawiającemu karę umową w wysokości 10% wartości brutto Umowy.  </w:t>
      </w:r>
    </w:p>
    <w:p w:rsidR="00B21BEF" w:rsidRPr="00B21BEF" w:rsidRDefault="00B21BEF" w:rsidP="00520060">
      <w:pPr>
        <w:widowControl w:val="0"/>
        <w:numPr>
          <w:ilvl w:val="0"/>
          <w:numId w:val="12"/>
        </w:numPr>
        <w:suppressAutoHyphens w:val="0"/>
        <w:spacing w:after="200" w:line="100" w:lineRule="atLeast"/>
        <w:ind w:left="426"/>
        <w:contextualSpacing/>
        <w:jc w:val="both"/>
        <w:rPr>
          <w:lang w:eastAsia="pl-PL"/>
        </w:rPr>
      </w:pPr>
      <w:r w:rsidRPr="00B21BEF">
        <w:rPr>
          <w:sz w:val="22"/>
          <w:szCs w:val="22"/>
          <w:lang w:eastAsia="pl-PL"/>
        </w:rPr>
        <w:t xml:space="preserve">W przypadku odstąpienia przez Wykonawcę od Umowy z przyczyn nieleżących po stronie Zamawiającego, Wykonawca zapłaci Zamawiającemu karę umową w wysokości 10% wartości brutto Umowy.  </w:t>
      </w:r>
    </w:p>
    <w:p w:rsidR="00B21BEF" w:rsidRPr="00B21BEF" w:rsidRDefault="00B21BEF" w:rsidP="00520060">
      <w:pPr>
        <w:widowControl w:val="0"/>
        <w:numPr>
          <w:ilvl w:val="0"/>
          <w:numId w:val="12"/>
        </w:numPr>
        <w:suppressAutoHyphens w:val="0"/>
        <w:spacing w:after="200" w:line="100" w:lineRule="atLeast"/>
        <w:ind w:left="426"/>
        <w:contextualSpacing/>
        <w:jc w:val="both"/>
        <w:rPr>
          <w:lang w:eastAsia="pl-PL"/>
        </w:rPr>
      </w:pPr>
      <w:r w:rsidRPr="00B21BEF">
        <w:rPr>
          <w:sz w:val="22"/>
          <w:szCs w:val="22"/>
          <w:lang w:eastAsia="pl-PL"/>
        </w:rPr>
        <w:t xml:space="preserve">Jeżeli na skutek niewykonania lub nienależytego wykonania przez Wykonawcę zobowiązań objętych Umową powstanie szkoda przewyższająca zastrzeżoną karę umowną, bądź szkoda powstanie z innych przyczyn niż zastrzeżono karę, Zamawiającemu przysługuje prawo do dochodzenia odszkodowań na zasadach ogólnych. </w:t>
      </w:r>
    </w:p>
    <w:p w:rsidR="00B21BEF" w:rsidRPr="00B21BEF" w:rsidRDefault="00B21BEF" w:rsidP="00520060">
      <w:pPr>
        <w:widowControl w:val="0"/>
        <w:numPr>
          <w:ilvl w:val="0"/>
          <w:numId w:val="12"/>
        </w:numPr>
        <w:suppressAutoHyphens w:val="0"/>
        <w:spacing w:after="200" w:line="100" w:lineRule="atLeast"/>
        <w:ind w:left="426"/>
        <w:contextualSpacing/>
        <w:jc w:val="both"/>
        <w:textAlignment w:val="baseline"/>
        <w:rPr>
          <w:lang w:eastAsia="pl-PL"/>
        </w:rPr>
      </w:pPr>
      <w:r w:rsidRPr="00B21BEF">
        <w:rPr>
          <w:sz w:val="22"/>
          <w:szCs w:val="22"/>
          <w:lang w:eastAsia="pl-PL"/>
        </w:rPr>
        <w:t xml:space="preserve">Wykonawca wyraża zgodę na potrącenia przez Zamawiającego kar umownych z należnego Wykonawcy wynagrodzenia.   </w:t>
      </w:r>
    </w:p>
    <w:p w:rsidR="00B21BEF" w:rsidRPr="00B21BEF" w:rsidRDefault="00B21BEF" w:rsidP="00520060">
      <w:pPr>
        <w:widowControl w:val="0"/>
        <w:numPr>
          <w:ilvl w:val="0"/>
          <w:numId w:val="12"/>
        </w:numPr>
        <w:suppressAutoHyphens w:val="0"/>
        <w:spacing w:after="200" w:line="100" w:lineRule="atLeast"/>
        <w:ind w:left="426"/>
        <w:contextualSpacing/>
        <w:jc w:val="both"/>
        <w:textAlignment w:val="baseline"/>
        <w:rPr>
          <w:lang w:eastAsia="pl-PL"/>
        </w:rPr>
      </w:pPr>
      <w:r w:rsidRPr="00B21BEF">
        <w:rPr>
          <w:color w:val="000000"/>
          <w:sz w:val="22"/>
          <w:szCs w:val="22"/>
          <w:lang w:eastAsia="pl-PL"/>
        </w:rPr>
        <w:t>Zamawiający może od umowy odstąpić w razie wystąpienia istotnej zmiany okoliczności powodującej, że wykonanie umowy nie leży w interesie publicznym, czego nie można było przewidzieć w chwili zawarcia umowy. W takim przypadku Wykonawcy nie przysługuje prawo do odszkodowania a jedynie do wynagrodzenia za faktycznie wykonane i odebrane do dnia rozwiązania umowy dostawy.</w:t>
      </w:r>
    </w:p>
    <w:p w:rsidR="00B21BEF" w:rsidRPr="00B21BEF" w:rsidRDefault="00B21BEF" w:rsidP="00520060">
      <w:pPr>
        <w:widowControl w:val="0"/>
        <w:numPr>
          <w:ilvl w:val="0"/>
          <w:numId w:val="12"/>
        </w:numPr>
        <w:suppressAutoHyphens w:val="0"/>
        <w:spacing w:after="200" w:line="100" w:lineRule="atLeast"/>
        <w:ind w:left="435" w:hanging="420"/>
        <w:contextualSpacing/>
        <w:jc w:val="both"/>
        <w:textAlignment w:val="baseline"/>
        <w:rPr>
          <w:lang w:eastAsia="pl-PL"/>
        </w:rPr>
      </w:pPr>
      <w:r w:rsidRPr="00B21BEF">
        <w:rPr>
          <w:color w:val="000000"/>
          <w:sz w:val="22"/>
          <w:szCs w:val="22"/>
          <w:lang w:eastAsia="pl-PL"/>
        </w:rPr>
        <w:t xml:space="preserve">Zamawiający ma prawo do rozwiązania niniejszej umowy w trybie natychmiastowym w sytuacji gdy Wykonawca narusza jej postanowienia, w szczególności gdy opóźnia się z dostawami  lub nie realizuje całości lub części zamówienia, bądź gdy dostarczone przez niego produkty są złe jakościowo lub termin ich przydatności przekracza terminy określone w § 2 ust. 4 umowy.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</w:p>
    <w:p w:rsidR="00BE0C39" w:rsidRPr="00BE0C39" w:rsidRDefault="00BE0C39" w:rsidP="00BE0C39">
      <w:pPr>
        <w:jc w:val="center"/>
        <w:rPr>
          <w:sz w:val="22"/>
          <w:szCs w:val="22"/>
        </w:rPr>
      </w:pPr>
      <w:r w:rsidRPr="00BE0C39">
        <w:rPr>
          <w:sz w:val="22"/>
          <w:szCs w:val="22"/>
        </w:rPr>
        <w:t>§ 9.</w:t>
      </w:r>
    </w:p>
    <w:p w:rsidR="00BE0C39" w:rsidRPr="00E04047" w:rsidRDefault="00BE0C39" w:rsidP="00520060">
      <w:pPr>
        <w:pStyle w:val="Akapitzlist"/>
        <w:numPr>
          <w:ilvl w:val="0"/>
          <w:numId w:val="10"/>
        </w:numPr>
        <w:ind w:left="426"/>
        <w:jc w:val="both"/>
        <w:rPr>
          <w:sz w:val="22"/>
          <w:szCs w:val="22"/>
        </w:rPr>
      </w:pPr>
      <w:r w:rsidRPr="00E04047">
        <w:rPr>
          <w:sz w:val="22"/>
          <w:szCs w:val="22"/>
        </w:rPr>
        <w:t xml:space="preserve">Wykonawca nie ma prawa korzystania z pracowników Szpitala Powiatowego w Kętrzynie  przy realizacji zawartej z Zamawiającym Umowy bez uzyskania uprzedniej zgody Dyrektora Szpitala Powiatowego w Kętrzynie, pod rygorem odstąpienia od Umowy przez Zamawiającego z winy Wykonawcy oraz żądania przez Zamawiającego odszkodowania na zasadach ogólnych Kodeksu cywilnego </w:t>
      </w:r>
    </w:p>
    <w:p w:rsidR="00BE0C39" w:rsidRPr="00E04047" w:rsidRDefault="00BE0C39" w:rsidP="00520060">
      <w:pPr>
        <w:pStyle w:val="Akapitzlist"/>
        <w:numPr>
          <w:ilvl w:val="0"/>
          <w:numId w:val="10"/>
        </w:numPr>
        <w:ind w:left="426"/>
        <w:jc w:val="both"/>
        <w:rPr>
          <w:sz w:val="22"/>
          <w:szCs w:val="22"/>
        </w:rPr>
      </w:pPr>
      <w:r w:rsidRPr="00E04047">
        <w:rPr>
          <w:sz w:val="22"/>
          <w:szCs w:val="22"/>
        </w:rPr>
        <w:t xml:space="preserve">Za działania podwykonawców, w przypadku wykonania Umowy przy ich pomocy, Wykonawca ponosi odpowiedzialność jak za swoje własne.  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</w:p>
    <w:p w:rsidR="00BE0C39" w:rsidRPr="00BE0C39" w:rsidRDefault="00BE0C39" w:rsidP="00BE0C39">
      <w:pPr>
        <w:jc w:val="center"/>
        <w:rPr>
          <w:sz w:val="22"/>
          <w:szCs w:val="22"/>
        </w:rPr>
      </w:pPr>
      <w:r w:rsidRPr="00BE0C39">
        <w:rPr>
          <w:sz w:val="22"/>
          <w:szCs w:val="22"/>
        </w:rPr>
        <w:t>§ 10.</w:t>
      </w:r>
    </w:p>
    <w:p w:rsidR="00BE0C39" w:rsidRPr="00B21BEF" w:rsidRDefault="00BE0C39" w:rsidP="00520060">
      <w:pPr>
        <w:pStyle w:val="Akapitzlist"/>
        <w:numPr>
          <w:ilvl w:val="3"/>
          <w:numId w:val="12"/>
        </w:numPr>
        <w:ind w:left="426"/>
        <w:jc w:val="both"/>
        <w:rPr>
          <w:sz w:val="22"/>
          <w:szCs w:val="22"/>
        </w:rPr>
      </w:pPr>
      <w:r w:rsidRPr="00B21BEF">
        <w:rPr>
          <w:sz w:val="22"/>
          <w:szCs w:val="22"/>
        </w:rPr>
        <w:t xml:space="preserve">Zamawiający zobowiązuje się do przyjmowania wszelkich zawiadomień od Wykonawcy w dni robocze za pomocą:  </w:t>
      </w:r>
    </w:p>
    <w:p w:rsidR="00BE0C39" w:rsidRPr="00B21BEF" w:rsidRDefault="00BE0C39" w:rsidP="00520060">
      <w:pPr>
        <w:pStyle w:val="Akapitzlist"/>
        <w:numPr>
          <w:ilvl w:val="1"/>
          <w:numId w:val="10"/>
        </w:numPr>
        <w:ind w:left="851"/>
        <w:jc w:val="both"/>
        <w:rPr>
          <w:sz w:val="22"/>
          <w:szCs w:val="22"/>
          <w:lang w:val="en-US"/>
        </w:rPr>
      </w:pPr>
      <w:proofErr w:type="spellStart"/>
      <w:r w:rsidRPr="00B21BEF">
        <w:rPr>
          <w:sz w:val="22"/>
          <w:szCs w:val="22"/>
          <w:lang w:val="en-US"/>
        </w:rPr>
        <w:t>faxu</w:t>
      </w:r>
      <w:proofErr w:type="spellEnd"/>
      <w:r w:rsidRPr="00B21BEF">
        <w:rPr>
          <w:sz w:val="22"/>
          <w:szCs w:val="22"/>
          <w:lang w:val="en-US"/>
        </w:rPr>
        <w:t xml:space="preserve">: (089) 751 37 97, </w:t>
      </w:r>
    </w:p>
    <w:p w:rsidR="00BE0C39" w:rsidRPr="00B21BEF" w:rsidRDefault="00BE0C39" w:rsidP="00520060">
      <w:pPr>
        <w:pStyle w:val="Akapitzlist"/>
        <w:numPr>
          <w:ilvl w:val="1"/>
          <w:numId w:val="10"/>
        </w:numPr>
        <w:ind w:left="851"/>
        <w:jc w:val="both"/>
        <w:rPr>
          <w:sz w:val="22"/>
          <w:szCs w:val="22"/>
          <w:lang w:val="en-US"/>
        </w:rPr>
      </w:pPr>
      <w:r w:rsidRPr="00B21BEF">
        <w:rPr>
          <w:sz w:val="22"/>
          <w:szCs w:val="22"/>
          <w:lang w:val="en-US"/>
        </w:rPr>
        <w:t>e-</w:t>
      </w:r>
      <w:proofErr w:type="spellStart"/>
      <w:r w:rsidRPr="00B21BEF">
        <w:rPr>
          <w:sz w:val="22"/>
          <w:szCs w:val="22"/>
          <w:lang w:val="en-US"/>
        </w:rPr>
        <w:t>maila</w:t>
      </w:r>
      <w:proofErr w:type="spellEnd"/>
      <w:r w:rsidRPr="00B21BEF">
        <w:rPr>
          <w:sz w:val="22"/>
          <w:szCs w:val="22"/>
          <w:lang w:val="en-US"/>
        </w:rPr>
        <w:t xml:space="preserve">: </w:t>
      </w:r>
      <w:hyperlink r:id="rId9" w:history="1">
        <w:r w:rsidRPr="00B21BEF">
          <w:rPr>
            <w:rStyle w:val="Hipercze"/>
            <w:sz w:val="22"/>
            <w:szCs w:val="22"/>
            <w:lang w:val="en-US"/>
          </w:rPr>
          <w:t>szpital@post.pl</w:t>
        </w:r>
      </w:hyperlink>
      <w:r w:rsidRPr="00B21BEF">
        <w:rPr>
          <w:sz w:val="22"/>
          <w:szCs w:val="22"/>
          <w:lang w:val="en-US"/>
        </w:rPr>
        <w:t xml:space="preserve">, </w:t>
      </w:r>
    </w:p>
    <w:p w:rsidR="00BE0C39" w:rsidRPr="00B21BEF" w:rsidRDefault="00BE0C39" w:rsidP="00520060">
      <w:pPr>
        <w:pStyle w:val="Akapitzlist"/>
        <w:numPr>
          <w:ilvl w:val="1"/>
          <w:numId w:val="10"/>
        </w:numPr>
        <w:ind w:left="851"/>
        <w:jc w:val="both"/>
        <w:rPr>
          <w:sz w:val="22"/>
          <w:szCs w:val="22"/>
        </w:rPr>
      </w:pPr>
      <w:r w:rsidRPr="00B21BEF">
        <w:rPr>
          <w:sz w:val="22"/>
          <w:szCs w:val="22"/>
        </w:rPr>
        <w:t xml:space="preserve">poczty na adres podany przez Zamawiającego: Szpital Powiatowy w Kętrzynie, ul. M. C. Skłodowskiej 2, 11-400 Kętrzyn,  lub przekazanych osobiście w formie pisemnej przez przedstawiciela Wykonawcy.  </w:t>
      </w:r>
    </w:p>
    <w:p w:rsidR="00BE0C39" w:rsidRPr="00B21BEF" w:rsidRDefault="00BE0C39" w:rsidP="00520060">
      <w:pPr>
        <w:pStyle w:val="Akapitzlist"/>
        <w:numPr>
          <w:ilvl w:val="3"/>
          <w:numId w:val="12"/>
        </w:numPr>
        <w:ind w:left="426"/>
        <w:jc w:val="both"/>
        <w:rPr>
          <w:sz w:val="22"/>
          <w:szCs w:val="22"/>
        </w:rPr>
      </w:pPr>
      <w:r w:rsidRPr="00B21BEF">
        <w:rPr>
          <w:sz w:val="22"/>
          <w:szCs w:val="22"/>
        </w:rPr>
        <w:t xml:space="preserve">Wykonawca zobowiązuje się do przyjmowania wszelkich zawiadomień od Zamawiającego w dni robocze za pomocą:  </w:t>
      </w:r>
    </w:p>
    <w:p w:rsidR="00B21BEF" w:rsidRDefault="00BE0C39" w:rsidP="00520060">
      <w:pPr>
        <w:pStyle w:val="Akapitzlist"/>
        <w:numPr>
          <w:ilvl w:val="0"/>
          <w:numId w:val="14"/>
        </w:numPr>
        <w:ind w:left="851"/>
        <w:jc w:val="both"/>
        <w:rPr>
          <w:sz w:val="22"/>
          <w:szCs w:val="22"/>
        </w:rPr>
      </w:pPr>
      <w:proofErr w:type="spellStart"/>
      <w:r w:rsidRPr="00B21BEF">
        <w:rPr>
          <w:sz w:val="22"/>
          <w:szCs w:val="22"/>
        </w:rPr>
        <w:t>faxu</w:t>
      </w:r>
      <w:proofErr w:type="spellEnd"/>
      <w:r w:rsidRPr="00B21BEF">
        <w:rPr>
          <w:sz w:val="22"/>
          <w:szCs w:val="22"/>
        </w:rPr>
        <w:t xml:space="preserve">: ......................., </w:t>
      </w:r>
    </w:p>
    <w:p w:rsidR="00B21BEF" w:rsidRDefault="00BE0C39" w:rsidP="00520060">
      <w:pPr>
        <w:pStyle w:val="Akapitzlist"/>
        <w:numPr>
          <w:ilvl w:val="0"/>
          <w:numId w:val="14"/>
        </w:numPr>
        <w:ind w:left="851"/>
        <w:jc w:val="both"/>
        <w:rPr>
          <w:sz w:val="22"/>
          <w:szCs w:val="22"/>
        </w:rPr>
      </w:pPr>
      <w:r w:rsidRPr="00B21BEF">
        <w:rPr>
          <w:sz w:val="22"/>
          <w:szCs w:val="22"/>
        </w:rPr>
        <w:t xml:space="preserve">e-maila: ......................., </w:t>
      </w:r>
    </w:p>
    <w:p w:rsidR="00BE0C39" w:rsidRPr="00B21BEF" w:rsidRDefault="00BE0C39" w:rsidP="00520060">
      <w:pPr>
        <w:pStyle w:val="Akapitzlist"/>
        <w:numPr>
          <w:ilvl w:val="0"/>
          <w:numId w:val="14"/>
        </w:numPr>
        <w:ind w:left="851"/>
        <w:jc w:val="both"/>
        <w:rPr>
          <w:sz w:val="22"/>
          <w:szCs w:val="22"/>
        </w:rPr>
      </w:pPr>
      <w:r w:rsidRPr="00B21BEF">
        <w:rPr>
          <w:sz w:val="22"/>
          <w:szCs w:val="22"/>
        </w:rPr>
        <w:t xml:space="preserve">poczty na adres podany </w:t>
      </w:r>
      <w:r w:rsidR="00B21BEF" w:rsidRPr="00B21BEF">
        <w:rPr>
          <w:sz w:val="22"/>
          <w:szCs w:val="22"/>
        </w:rPr>
        <w:t xml:space="preserve">przez Wykonawcę: ……………………………. , </w:t>
      </w:r>
      <w:r w:rsidRPr="00B21BEF">
        <w:rPr>
          <w:sz w:val="22"/>
          <w:szCs w:val="22"/>
        </w:rPr>
        <w:t xml:space="preserve">lub przekazanych osobiście w formie pisemnej przez przedstawiciela Zamawiającego. </w:t>
      </w:r>
    </w:p>
    <w:p w:rsidR="00B21BEF" w:rsidRDefault="00BE0C39" w:rsidP="00520060">
      <w:pPr>
        <w:pStyle w:val="Akapitzlist"/>
        <w:numPr>
          <w:ilvl w:val="3"/>
          <w:numId w:val="12"/>
        </w:numPr>
        <w:ind w:left="426"/>
        <w:jc w:val="both"/>
        <w:rPr>
          <w:sz w:val="22"/>
          <w:szCs w:val="22"/>
        </w:rPr>
      </w:pPr>
      <w:r w:rsidRPr="00B21BEF">
        <w:rPr>
          <w:sz w:val="22"/>
          <w:szCs w:val="22"/>
        </w:rPr>
        <w:t xml:space="preserve">Każda ze Stron zobowiązana jest do informowania drugiej Strony o każdej zmianie miejsca siedziby, numeru telefaksu lub adresu poczty elektronicznej. Jeżeli Strona nie powiadomiła o </w:t>
      </w:r>
      <w:r w:rsidRPr="00B21BEF">
        <w:rPr>
          <w:sz w:val="22"/>
          <w:szCs w:val="22"/>
        </w:rPr>
        <w:lastRenderedPageBreak/>
        <w:t xml:space="preserve">zmianie miejsca, siedziby, numeru telefaksu lub adresu poczty elektronicznej, zawiadomienia wysłane na ostatni znany adres siedziby, numer telefaksu lub adres poczty elektronicznej, Strony uznają za doręczone. </w:t>
      </w:r>
    </w:p>
    <w:p w:rsidR="00BE0C39" w:rsidRPr="00B21BEF" w:rsidRDefault="00BE0C39" w:rsidP="00520060">
      <w:pPr>
        <w:pStyle w:val="Akapitzlist"/>
        <w:numPr>
          <w:ilvl w:val="3"/>
          <w:numId w:val="12"/>
        </w:numPr>
        <w:ind w:left="426"/>
        <w:jc w:val="both"/>
        <w:rPr>
          <w:sz w:val="22"/>
          <w:szCs w:val="22"/>
        </w:rPr>
      </w:pPr>
      <w:r w:rsidRPr="00B21BEF">
        <w:rPr>
          <w:sz w:val="22"/>
          <w:szCs w:val="22"/>
        </w:rPr>
        <w:t xml:space="preserve">Wszelkie terminy określone w Umowie są liczone od Dnia Roboczego następującego po dniu doręczenia pisma.  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</w:p>
    <w:p w:rsidR="00BE0C39" w:rsidRPr="00BE0C39" w:rsidRDefault="00BE0C39" w:rsidP="00BE0C39">
      <w:pPr>
        <w:jc w:val="center"/>
        <w:rPr>
          <w:sz w:val="22"/>
          <w:szCs w:val="22"/>
        </w:rPr>
      </w:pPr>
      <w:r w:rsidRPr="00BE0C39">
        <w:rPr>
          <w:sz w:val="22"/>
          <w:szCs w:val="22"/>
        </w:rPr>
        <w:t>§ 11.</w:t>
      </w:r>
    </w:p>
    <w:p w:rsidR="00B21BEF" w:rsidRDefault="00BE0C39" w:rsidP="00520060">
      <w:pPr>
        <w:pStyle w:val="Akapitzlist"/>
        <w:numPr>
          <w:ilvl w:val="6"/>
          <w:numId w:val="12"/>
        </w:numPr>
        <w:ind w:left="426"/>
        <w:jc w:val="both"/>
        <w:rPr>
          <w:sz w:val="22"/>
          <w:szCs w:val="22"/>
        </w:rPr>
      </w:pPr>
      <w:r w:rsidRPr="00B21BEF">
        <w:rPr>
          <w:sz w:val="22"/>
          <w:szCs w:val="22"/>
        </w:rPr>
        <w:t xml:space="preserve">Wszelkie istotne postanowienia zmiany umowy mogą być dokonywane wyłącznie w zakresie dopuszczonym ustawą Prawo zamówień publicznych, wymagają zgodnej woli stron oraz zachowania formy pisemnej, pod rygorem nieważności. </w:t>
      </w:r>
    </w:p>
    <w:p w:rsidR="00B21BEF" w:rsidRDefault="00BE0C39" w:rsidP="00520060">
      <w:pPr>
        <w:pStyle w:val="Akapitzlist"/>
        <w:numPr>
          <w:ilvl w:val="6"/>
          <w:numId w:val="12"/>
        </w:numPr>
        <w:ind w:left="426"/>
        <w:jc w:val="both"/>
        <w:rPr>
          <w:sz w:val="22"/>
          <w:szCs w:val="22"/>
        </w:rPr>
      </w:pPr>
      <w:r w:rsidRPr="00B21BEF">
        <w:rPr>
          <w:sz w:val="22"/>
          <w:szCs w:val="22"/>
        </w:rPr>
        <w:t>Jakakolwiek zmiana postanowień umowy, w stosunku do treści oferty, na podstawie której dokonano wyboru Wykonawcy, jest możliwa wyłącznie w zakresie i na warunkach określonych w ogłoszeniu o zamówieniu lub Specyfikacji istotnych warunków zamówienia, w formie pisemnej.</w:t>
      </w:r>
    </w:p>
    <w:p w:rsidR="00C1175B" w:rsidRDefault="00E21CCF" w:rsidP="00520060">
      <w:pPr>
        <w:pStyle w:val="Akapitzlist"/>
        <w:numPr>
          <w:ilvl w:val="6"/>
          <w:numId w:val="12"/>
        </w:numPr>
        <w:ind w:left="426"/>
        <w:jc w:val="both"/>
        <w:rPr>
          <w:sz w:val="22"/>
          <w:szCs w:val="22"/>
        </w:rPr>
      </w:pPr>
      <w:r w:rsidRPr="00B21BEF">
        <w:rPr>
          <w:sz w:val="22"/>
          <w:szCs w:val="22"/>
        </w:rPr>
        <w:t>Zamówienie przez Odbiorcę większej lub mniejszej ilości produktów określonych w zał. nr 1 w ujęciu asortymentowym w obrębie danego pakietu, nie powodujące zwiększenia łącznej wartości brutto danego pakietu, nie stanowi zmiany warunków umowy i nie wymaga sporządzenia aneksu do umowy</w:t>
      </w:r>
    </w:p>
    <w:p w:rsidR="00BE0C39" w:rsidRPr="00C1175B" w:rsidRDefault="00BE0C39" w:rsidP="00520060">
      <w:pPr>
        <w:pStyle w:val="Akapitzlist"/>
        <w:numPr>
          <w:ilvl w:val="6"/>
          <w:numId w:val="12"/>
        </w:numPr>
        <w:ind w:left="426"/>
        <w:jc w:val="both"/>
        <w:rPr>
          <w:sz w:val="22"/>
          <w:szCs w:val="22"/>
        </w:rPr>
      </w:pPr>
      <w:r w:rsidRPr="00C1175B">
        <w:rPr>
          <w:sz w:val="22"/>
          <w:szCs w:val="22"/>
        </w:rPr>
        <w:t>Zamawiający przewiduje następujące możliwości dokonania zmian postanowień zawartej umowy: 1) Zmiana wynagrodzenia – jeżeli:</w:t>
      </w:r>
    </w:p>
    <w:p w:rsidR="00BE0C39" w:rsidRPr="00C1175B" w:rsidRDefault="00BE0C39" w:rsidP="00520060">
      <w:pPr>
        <w:pStyle w:val="Akapitzlist"/>
        <w:numPr>
          <w:ilvl w:val="2"/>
          <w:numId w:val="14"/>
        </w:numPr>
        <w:ind w:left="993" w:hanging="284"/>
        <w:jc w:val="both"/>
        <w:rPr>
          <w:sz w:val="22"/>
          <w:szCs w:val="22"/>
        </w:rPr>
      </w:pPr>
      <w:r w:rsidRPr="00C1175B">
        <w:rPr>
          <w:sz w:val="22"/>
          <w:szCs w:val="22"/>
        </w:rPr>
        <w:t>na podstawie odrębnych przepisów nastąpią zmiany stawek podatku, które wejdą w życie po dniu zawarcia umowy, a przed wykonaniem przez Wykonawcę obowiązku, po wykonaniu którego Wykonawca jest uprawniony do uzyskania wynagrodzenia – w takim przypadku stosuje się stawkę podatku VAT aktualną na</w:t>
      </w:r>
      <w:r w:rsidR="00C1175B">
        <w:rPr>
          <w:sz w:val="22"/>
          <w:szCs w:val="22"/>
        </w:rPr>
        <w:t xml:space="preserve"> dzień wystawienia faktury VAT,</w:t>
      </w:r>
    </w:p>
    <w:p w:rsidR="00BE0C39" w:rsidRPr="00C1175B" w:rsidRDefault="00BE0C39" w:rsidP="00520060">
      <w:pPr>
        <w:pStyle w:val="Akapitzlist"/>
        <w:numPr>
          <w:ilvl w:val="2"/>
          <w:numId w:val="14"/>
        </w:numPr>
        <w:ind w:left="993" w:hanging="284"/>
        <w:jc w:val="both"/>
        <w:rPr>
          <w:sz w:val="22"/>
          <w:szCs w:val="22"/>
        </w:rPr>
      </w:pPr>
      <w:r w:rsidRPr="00C1175B">
        <w:rPr>
          <w:sz w:val="22"/>
          <w:szCs w:val="22"/>
        </w:rPr>
        <w:t>w przypadku takiej zmiany faktycznych potrzeb Zamawiającego, która ujawniła się w trakcie realizacji umowy i w związku z którą modyfikacja umowy jest konieczna dla zapewnienia przez szpital właściwego</w:t>
      </w:r>
      <w:r w:rsidR="00C1175B">
        <w:rPr>
          <w:sz w:val="22"/>
          <w:szCs w:val="22"/>
        </w:rPr>
        <w:t xml:space="preserve"> poziomu opieki nad pacjentami,</w:t>
      </w:r>
    </w:p>
    <w:p w:rsidR="00BE0C39" w:rsidRPr="00C1175B" w:rsidRDefault="00BE0C39" w:rsidP="00520060">
      <w:pPr>
        <w:pStyle w:val="Akapitzlist"/>
        <w:numPr>
          <w:ilvl w:val="2"/>
          <w:numId w:val="14"/>
        </w:numPr>
        <w:ind w:left="993" w:hanging="284"/>
        <w:jc w:val="both"/>
        <w:rPr>
          <w:sz w:val="22"/>
          <w:szCs w:val="22"/>
        </w:rPr>
      </w:pPr>
      <w:r w:rsidRPr="00C1175B">
        <w:rPr>
          <w:sz w:val="22"/>
          <w:szCs w:val="22"/>
        </w:rPr>
        <w:t xml:space="preserve">jeżeli zmiany te są korzystne dla Zamawiającego. </w:t>
      </w:r>
    </w:p>
    <w:p w:rsidR="00C1175B" w:rsidRDefault="00BE0C39" w:rsidP="00520060">
      <w:pPr>
        <w:pStyle w:val="Akapitzlist"/>
        <w:numPr>
          <w:ilvl w:val="0"/>
          <w:numId w:val="15"/>
        </w:numPr>
        <w:ind w:left="709" w:hanging="283"/>
        <w:jc w:val="both"/>
        <w:rPr>
          <w:sz w:val="22"/>
          <w:szCs w:val="22"/>
        </w:rPr>
      </w:pPr>
      <w:r w:rsidRPr="00C1175B">
        <w:rPr>
          <w:sz w:val="22"/>
          <w:szCs w:val="22"/>
        </w:rPr>
        <w:t xml:space="preserve">Zmiany w obowiązujących przepisach mających wpływ na przedmiot i warunki umowy. </w:t>
      </w:r>
    </w:p>
    <w:p w:rsidR="00C1175B" w:rsidRDefault="00BE0C39" w:rsidP="00520060">
      <w:pPr>
        <w:pStyle w:val="Akapitzlist"/>
        <w:numPr>
          <w:ilvl w:val="0"/>
          <w:numId w:val="15"/>
        </w:numPr>
        <w:ind w:left="709" w:hanging="283"/>
        <w:jc w:val="both"/>
        <w:rPr>
          <w:sz w:val="22"/>
          <w:szCs w:val="22"/>
        </w:rPr>
      </w:pPr>
      <w:r w:rsidRPr="00C1175B">
        <w:rPr>
          <w:sz w:val="22"/>
          <w:szCs w:val="22"/>
        </w:rPr>
        <w:t xml:space="preserve">Zmiany w sytuacji prawnej stron skutkującej sukcesją generalną lub zmiany danych Wykonawcy (adresu). </w:t>
      </w:r>
    </w:p>
    <w:p w:rsidR="00BE0C39" w:rsidRPr="00C1175B" w:rsidRDefault="00BE0C39" w:rsidP="00520060">
      <w:pPr>
        <w:pStyle w:val="Akapitzlist"/>
        <w:numPr>
          <w:ilvl w:val="0"/>
          <w:numId w:val="15"/>
        </w:numPr>
        <w:ind w:left="709" w:hanging="283"/>
        <w:jc w:val="both"/>
        <w:rPr>
          <w:sz w:val="22"/>
          <w:szCs w:val="22"/>
        </w:rPr>
      </w:pPr>
      <w:r w:rsidRPr="00C1175B">
        <w:rPr>
          <w:sz w:val="22"/>
          <w:szCs w:val="22"/>
        </w:rPr>
        <w:t>Zmian</w:t>
      </w:r>
      <w:r w:rsidR="00EA7F37" w:rsidRPr="00C1175B">
        <w:rPr>
          <w:sz w:val="22"/>
          <w:szCs w:val="22"/>
        </w:rPr>
        <w:t>y</w:t>
      </w:r>
      <w:r w:rsidRPr="00C1175B">
        <w:rPr>
          <w:sz w:val="22"/>
          <w:szCs w:val="22"/>
        </w:rPr>
        <w:t xml:space="preserve"> przedmiotu umowy w przypadku, gdy produkt stanowiący przedmiot oferty został wycofany z rynku lub zaprzestano jego produkcji, a proponowany przez Wykonawcę produkt posiada nie gorsze cechy, parametry i funkcjonalności niż produkt będący przedmiotem oferty, w zakresie cech, parametrów i funkcjonalności wymaganych w SIWZ oraz w zakresie pozostałych parametrów, </w:t>
      </w:r>
      <w:r w:rsidR="00EA7F37" w:rsidRPr="00C1175B">
        <w:rPr>
          <w:sz w:val="22"/>
          <w:szCs w:val="22"/>
        </w:rPr>
        <w:t xml:space="preserve">a </w:t>
      </w:r>
      <w:r w:rsidRPr="00C1175B">
        <w:rPr>
          <w:sz w:val="22"/>
          <w:szCs w:val="22"/>
        </w:rPr>
        <w:t xml:space="preserve">zmiana jest korzystna dla Zamawiającego oraz Zamawiający wyraził na to zgodę. Powyższe zmiany nie wpłyną na warunki i zasady realizacji umowy, a wynagrodzenie Wykonawcy nie ulegnie zwiększeniu. </w:t>
      </w:r>
    </w:p>
    <w:p w:rsidR="00BE0C39" w:rsidRPr="00BE0C39" w:rsidRDefault="00BE0C39" w:rsidP="00BE0C39">
      <w:pPr>
        <w:jc w:val="both"/>
        <w:rPr>
          <w:sz w:val="22"/>
          <w:szCs w:val="22"/>
        </w:rPr>
      </w:pPr>
    </w:p>
    <w:p w:rsidR="00BE0C39" w:rsidRPr="00BE0C39" w:rsidRDefault="00BE0C39" w:rsidP="00BE0C39">
      <w:pPr>
        <w:jc w:val="center"/>
        <w:rPr>
          <w:sz w:val="22"/>
          <w:szCs w:val="22"/>
        </w:rPr>
      </w:pPr>
      <w:r w:rsidRPr="00BE0C39">
        <w:rPr>
          <w:sz w:val="22"/>
          <w:szCs w:val="22"/>
        </w:rPr>
        <w:t>§ 12.</w:t>
      </w:r>
    </w:p>
    <w:p w:rsidR="00B21BEF" w:rsidRDefault="00BE0C39" w:rsidP="00520060">
      <w:pPr>
        <w:pStyle w:val="Akapitzlist"/>
        <w:numPr>
          <w:ilvl w:val="3"/>
          <w:numId w:val="16"/>
        </w:numPr>
        <w:ind w:left="284"/>
        <w:jc w:val="both"/>
        <w:rPr>
          <w:sz w:val="22"/>
          <w:szCs w:val="22"/>
        </w:rPr>
      </w:pPr>
      <w:r w:rsidRPr="00B21BEF">
        <w:rPr>
          <w:sz w:val="22"/>
          <w:szCs w:val="22"/>
        </w:rPr>
        <w:t xml:space="preserve">W sprawach nie uregulowanych Umową zastosowanie mają przepisy ustawy Prawo zamówień publicznych oraz Kodeksu cywilnego. </w:t>
      </w:r>
    </w:p>
    <w:p w:rsidR="00B21BEF" w:rsidRDefault="00BE0C39" w:rsidP="00520060">
      <w:pPr>
        <w:pStyle w:val="Akapitzlist"/>
        <w:numPr>
          <w:ilvl w:val="3"/>
          <w:numId w:val="16"/>
        </w:numPr>
        <w:ind w:left="284"/>
        <w:jc w:val="both"/>
        <w:rPr>
          <w:sz w:val="22"/>
          <w:szCs w:val="22"/>
        </w:rPr>
      </w:pPr>
      <w:r w:rsidRPr="00B21BEF">
        <w:rPr>
          <w:sz w:val="22"/>
          <w:szCs w:val="22"/>
        </w:rPr>
        <w:t xml:space="preserve">Wszelkie uzupełnienia oraz zmiany treści Umowy wymagają formy pisemnej pod rygorem nieważności.  </w:t>
      </w:r>
    </w:p>
    <w:p w:rsidR="00BE0C39" w:rsidRPr="00B21BEF" w:rsidRDefault="00B21BEF" w:rsidP="00520060">
      <w:pPr>
        <w:pStyle w:val="Akapitzlist"/>
        <w:numPr>
          <w:ilvl w:val="3"/>
          <w:numId w:val="16"/>
        </w:numPr>
        <w:ind w:left="284"/>
        <w:jc w:val="both"/>
        <w:rPr>
          <w:sz w:val="22"/>
          <w:szCs w:val="22"/>
        </w:rPr>
      </w:pPr>
      <w:r w:rsidRPr="00B21BEF">
        <w:rPr>
          <w:sz w:val="22"/>
          <w:szCs w:val="22"/>
        </w:rPr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BE0C39" w:rsidRPr="00B21BEF" w:rsidRDefault="00BE0C39" w:rsidP="00520060">
      <w:pPr>
        <w:pStyle w:val="Akapitzlist"/>
        <w:numPr>
          <w:ilvl w:val="3"/>
          <w:numId w:val="16"/>
        </w:numPr>
        <w:ind w:left="284"/>
        <w:jc w:val="both"/>
        <w:rPr>
          <w:sz w:val="22"/>
          <w:szCs w:val="22"/>
        </w:rPr>
      </w:pPr>
      <w:r w:rsidRPr="00B21BEF">
        <w:rPr>
          <w:sz w:val="22"/>
          <w:szCs w:val="22"/>
        </w:rPr>
        <w:t xml:space="preserve">Ewentualne spory mogące wyniknąć na tle wykonania Umowy rozstrzygać będzie Sąd Powszechny w Olsztynie. </w:t>
      </w:r>
    </w:p>
    <w:p w:rsidR="00BE0C39" w:rsidRPr="00B21BEF" w:rsidRDefault="00BE0C39" w:rsidP="00520060">
      <w:pPr>
        <w:pStyle w:val="Akapitzlist"/>
        <w:numPr>
          <w:ilvl w:val="3"/>
          <w:numId w:val="16"/>
        </w:numPr>
        <w:ind w:left="284"/>
        <w:jc w:val="both"/>
        <w:rPr>
          <w:sz w:val="22"/>
          <w:szCs w:val="22"/>
        </w:rPr>
      </w:pPr>
      <w:r w:rsidRPr="00B21BEF">
        <w:rPr>
          <w:sz w:val="22"/>
          <w:szCs w:val="22"/>
        </w:rPr>
        <w:t xml:space="preserve">Załączniki wymienione w Umowie stanowią jej integralną część. </w:t>
      </w:r>
    </w:p>
    <w:p w:rsidR="00BE0C39" w:rsidRPr="00B21BEF" w:rsidRDefault="00BE0C39" w:rsidP="00520060">
      <w:pPr>
        <w:pStyle w:val="Akapitzlist"/>
        <w:numPr>
          <w:ilvl w:val="3"/>
          <w:numId w:val="16"/>
        </w:numPr>
        <w:ind w:left="284"/>
        <w:jc w:val="both"/>
        <w:rPr>
          <w:sz w:val="22"/>
          <w:szCs w:val="22"/>
        </w:rPr>
      </w:pPr>
      <w:r w:rsidRPr="00B21BEF">
        <w:rPr>
          <w:sz w:val="22"/>
          <w:szCs w:val="22"/>
        </w:rPr>
        <w:t xml:space="preserve">Umowę sporządzono w trzech jednobrzmiących egzemplarzach, w tym dwa egzemplarze dla Zamawiającego i jeden egzemplarz dla Wykonawcy.  </w:t>
      </w:r>
    </w:p>
    <w:p w:rsidR="00B21F5C" w:rsidRPr="00BE0C39" w:rsidRDefault="00B21F5C" w:rsidP="00B21F5C">
      <w:pPr>
        <w:jc w:val="center"/>
        <w:rPr>
          <w:b/>
          <w:bCs/>
          <w:sz w:val="22"/>
          <w:szCs w:val="22"/>
        </w:rPr>
      </w:pPr>
    </w:p>
    <w:p w:rsidR="00B21F5C" w:rsidRDefault="00B21F5C" w:rsidP="00B21F5C">
      <w:pPr>
        <w:suppressAutoHyphens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Wykonawca</w:t>
      </w:r>
      <w:r w:rsidR="0035603E">
        <w:rPr>
          <w:b/>
          <w:bCs/>
          <w:sz w:val="22"/>
          <w:szCs w:val="22"/>
        </w:rPr>
        <w:br/>
      </w:r>
    </w:p>
    <w:p w:rsidR="0035603E" w:rsidRPr="00EB570F" w:rsidRDefault="0035603E" w:rsidP="009D0884">
      <w:pPr>
        <w:jc w:val="right"/>
        <w:rPr>
          <w:b/>
        </w:rPr>
      </w:pPr>
    </w:p>
    <w:sectPr w:rsidR="0035603E" w:rsidRPr="00EB570F" w:rsidSect="00814CC9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6B" w:rsidRDefault="009F0C6B" w:rsidP="00B21F5C">
      <w:r>
        <w:separator/>
      </w:r>
    </w:p>
  </w:endnote>
  <w:endnote w:type="continuationSeparator" w:id="0">
    <w:p w:rsidR="009F0C6B" w:rsidRDefault="009F0C6B" w:rsidP="00B2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6B" w:rsidRDefault="009F0C6B" w:rsidP="00B21F5C">
      <w:r>
        <w:separator/>
      </w:r>
    </w:p>
  </w:footnote>
  <w:footnote w:type="continuationSeparator" w:id="0">
    <w:p w:rsidR="009F0C6B" w:rsidRDefault="009F0C6B" w:rsidP="00B2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color w:val="00000A"/>
        <w:sz w:val="20"/>
        <w:szCs w:val="20"/>
        <w:lang w:eastAsia="pl-P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1A642B02"/>
    <w:multiLevelType w:val="multilevel"/>
    <w:tmpl w:val="1A0C9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2F22"/>
    <w:multiLevelType w:val="multilevel"/>
    <w:tmpl w:val="EA3A5A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7461"/>
    <w:multiLevelType w:val="multilevel"/>
    <w:tmpl w:val="161C9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10077"/>
    <w:multiLevelType w:val="hybridMultilevel"/>
    <w:tmpl w:val="8EB89EE6"/>
    <w:lvl w:ilvl="0" w:tplc="4A24D290">
      <w:start w:val="2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3B306249"/>
    <w:multiLevelType w:val="hybridMultilevel"/>
    <w:tmpl w:val="89341CC6"/>
    <w:lvl w:ilvl="0" w:tplc="E96ED3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913F4"/>
    <w:multiLevelType w:val="hybridMultilevel"/>
    <w:tmpl w:val="3B7C4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A51E1"/>
    <w:multiLevelType w:val="hybridMultilevel"/>
    <w:tmpl w:val="B0B6B370"/>
    <w:lvl w:ilvl="0" w:tplc="700036AC">
      <w:start w:val="1"/>
      <w:numFmt w:val="decimal"/>
      <w:lvlText w:val="%1)"/>
      <w:lvlJc w:val="left"/>
      <w:pPr>
        <w:tabs>
          <w:tab w:val="num" w:pos="423"/>
        </w:tabs>
        <w:ind w:left="423" w:hanging="360"/>
      </w:pPr>
      <w:rPr>
        <w:rFonts w:ascii="Times New Roman" w:eastAsia="Times New Roman" w:hAnsi="Times New Roman" w:cs="Times New Roman"/>
      </w:rPr>
    </w:lvl>
    <w:lvl w:ilvl="1" w:tplc="945E8780">
      <w:start w:val="1"/>
      <w:numFmt w:val="bullet"/>
      <w:lvlText w:val="̶"/>
      <w:lvlJc w:val="left"/>
      <w:pPr>
        <w:tabs>
          <w:tab w:val="num" w:pos="1143"/>
        </w:tabs>
        <w:ind w:left="1143" w:firstLine="0"/>
      </w:pPr>
      <w:rPr>
        <w:rFonts w:ascii="Arial" w:hAnsi="Aria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>
    <w:nsid w:val="47E738B1"/>
    <w:multiLevelType w:val="hybridMultilevel"/>
    <w:tmpl w:val="B8D2D160"/>
    <w:lvl w:ilvl="0" w:tplc="9196C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B7FCD"/>
    <w:multiLevelType w:val="hybridMultilevel"/>
    <w:tmpl w:val="586EF0D0"/>
    <w:lvl w:ilvl="0" w:tplc="75A49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D4404"/>
    <w:multiLevelType w:val="hybridMultilevel"/>
    <w:tmpl w:val="F5F2D572"/>
    <w:lvl w:ilvl="0" w:tplc="D6C82E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E3C13C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D54F8F"/>
    <w:multiLevelType w:val="hybridMultilevel"/>
    <w:tmpl w:val="21AABF82"/>
    <w:lvl w:ilvl="0" w:tplc="9196C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36366"/>
    <w:multiLevelType w:val="hybridMultilevel"/>
    <w:tmpl w:val="2EE6735E"/>
    <w:lvl w:ilvl="0" w:tplc="9196C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6E9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05EE4"/>
    <w:multiLevelType w:val="multilevel"/>
    <w:tmpl w:val="21B4793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7381E6D"/>
    <w:multiLevelType w:val="hybridMultilevel"/>
    <w:tmpl w:val="E33C1930"/>
    <w:lvl w:ilvl="0" w:tplc="E96E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A5E70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1B3B99"/>
    <w:multiLevelType w:val="hybridMultilevel"/>
    <w:tmpl w:val="C5167CFA"/>
    <w:lvl w:ilvl="0" w:tplc="9196C3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E12000C"/>
    <w:multiLevelType w:val="hybridMultilevel"/>
    <w:tmpl w:val="BEF2CD5C"/>
    <w:lvl w:ilvl="0" w:tplc="DF4E45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16"/>
  </w:num>
  <w:num w:numId="10">
    <w:abstractNumId w:val="13"/>
  </w:num>
  <w:num w:numId="11">
    <w:abstractNumId w:val="4"/>
  </w:num>
  <w:num w:numId="12">
    <w:abstractNumId w:val="2"/>
  </w:num>
  <w:num w:numId="13">
    <w:abstractNumId w:val="3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5C"/>
    <w:rsid w:val="00004FDF"/>
    <w:rsid w:val="00032EB4"/>
    <w:rsid w:val="000412B8"/>
    <w:rsid w:val="00084FD9"/>
    <w:rsid w:val="000D3702"/>
    <w:rsid w:val="000E3C99"/>
    <w:rsid w:val="000F32A9"/>
    <w:rsid w:val="00110265"/>
    <w:rsid w:val="00114FC2"/>
    <w:rsid w:val="00121722"/>
    <w:rsid w:val="00137F0D"/>
    <w:rsid w:val="0015752A"/>
    <w:rsid w:val="0017181A"/>
    <w:rsid w:val="001C2223"/>
    <w:rsid w:val="001D0F77"/>
    <w:rsid w:val="00216C7D"/>
    <w:rsid w:val="0028072E"/>
    <w:rsid w:val="002977E7"/>
    <w:rsid w:val="00302056"/>
    <w:rsid w:val="003040CF"/>
    <w:rsid w:val="0030752C"/>
    <w:rsid w:val="00310666"/>
    <w:rsid w:val="003234AE"/>
    <w:rsid w:val="00326FF0"/>
    <w:rsid w:val="00332AE7"/>
    <w:rsid w:val="0035603E"/>
    <w:rsid w:val="00362864"/>
    <w:rsid w:val="00377514"/>
    <w:rsid w:val="0039468C"/>
    <w:rsid w:val="00422733"/>
    <w:rsid w:val="004458FF"/>
    <w:rsid w:val="00445D7B"/>
    <w:rsid w:val="00477AE2"/>
    <w:rsid w:val="00520060"/>
    <w:rsid w:val="00530E40"/>
    <w:rsid w:val="005357D2"/>
    <w:rsid w:val="00536A74"/>
    <w:rsid w:val="00564561"/>
    <w:rsid w:val="00594625"/>
    <w:rsid w:val="005B2C26"/>
    <w:rsid w:val="005E28E5"/>
    <w:rsid w:val="005F7546"/>
    <w:rsid w:val="00653F38"/>
    <w:rsid w:val="00674C36"/>
    <w:rsid w:val="00687332"/>
    <w:rsid w:val="006A5521"/>
    <w:rsid w:val="006B3770"/>
    <w:rsid w:val="006B727C"/>
    <w:rsid w:val="006E6BE8"/>
    <w:rsid w:val="007233B7"/>
    <w:rsid w:val="00754C11"/>
    <w:rsid w:val="00760039"/>
    <w:rsid w:val="007931C2"/>
    <w:rsid w:val="007B11BB"/>
    <w:rsid w:val="00814CC9"/>
    <w:rsid w:val="00830C5F"/>
    <w:rsid w:val="00832A0F"/>
    <w:rsid w:val="0085070E"/>
    <w:rsid w:val="008514CF"/>
    <w:rsid w:val="008B6887"/>
    <w:rsid w:val="008E5185"/>
    <w:rsid w:val="009214B4"/>
    <w:rsid w:val="00945A35"/>
    <w:rsid w:val="0095455C"/>
    <w:rsid w:val="009A2DFD"/>
    <w:rsid w:val="009D0884"/>
    <w:rsid w:val="009D3EDF"/>
    <w:rsid w:val="009D5DEF"/>
    <w:rsid w:val="009F0C6B"/>
    <w:rsid w:val="00A6459E"/>
    <w:rsid w:val="00AA2F6B"/>
    <w:rsid w:val="00AA7BD6"/>
    <w:rsid w:val="00AE4104"/>
    <w:rsid w:val="00B21BEF"/>
    <w:rsid w:val="00B21F5C"/>
    <w:rsid w:val="00B4474A"/>
    <w:rsid w:val="00B46538"/>
    <w:rsid w:val="00B54C89"/>
    <w:rsid w:val="00B96956"/>
    <w:rsid w:val="00BB4CBB"/>
    <w:rsid w:val="00BC279A"/>
    <w:rsid w:val="00BE0C39"/>
    <w:rsid w:val="00C1175B"/>
    <w:rsid w:val="00C32F19"/>
    <w:rsid w:val="00C92C95"/>
    <w:rsid w:val="00D13554"/>
    <w:rsid w:val="00D261E0"/>
    <w:rsid w:val="00D26F1D"/>
    <w:rsid w:val="00D756CD"/>
    <w:rsid w:val="00D85E40"/>
    <w:rsid w:val="00D937CF"/>
    <w:rsid w:val="00DA3F18"/>
    <w:rsid w:val="00DF50A2"/>
    <w:rsid w:val="00E04047"/>
    <w:rsid w:val="00E21CCF"/>
    <w:rsid w:val="00E5330E"/>
    <w:rsid w:val="00EA7F37"/>
    <w:rsid w:val="00ED224C"/>
    <w:rsid w:val="00F16F5E"/>
    <w:rsid w:val="00F70F92"/>
    <w:rsid w:val="00F9235A"/>
    <w:rsid w:val="00FA2A08"/>
    <w:rsid w:val="00FA3581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1F5C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0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F5C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B21F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21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1F5C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1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B21F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1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21F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11Znak">
    <w:name w:val="Punkt 1_1 Znak"/>
    <w:basedOn w:val="Domylnaczcionkaakapitu"/>
    <w:link w:val="Punkt11"/>
    <w:locked/>
    <w:rsid w:val="00B21F5C"/>
    <w:rPr>
      <w:bCs/>
      <w:sz w:val="24"/>
      <w:szCs w:val="24"/>
    </w:rPr>
  </w:style>
  <w:style w:type="paragraph" w:customStyle="1" w:styleId="Punkt11">
    <w:name w:val="Punkt 1_1"/>
    <w:basedOn w:val="Normalny"/>
    <w:link w:val="Punkt11Znak"/>
    <w:rsid w:val="00B21F5C"/>
    <w:pPr>
      <w:tabs>
        <w:tab w:val="left" w:pos="284"/>
        <w:tab w:val="left" w:pos="567"/>
        <w:tab w:val="left" w:pos="851"/>
        <w:tab w:val="left" w:pos="1134"/>
      </w:tabs>
      <w:suppressAutoHyphens w:val="0"/>
      <w:spacing w:line="360" w:lineRule="auto"/>
      <w:ind w:left="851" w:hanging="567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B21F5C"/>
    <w:rPr>
      <w:vertAlign w:val="superscript"/>
    </w:rPr>
  </w:style>
  <w:style w:type="paragraph" w:styleId="Akapitzlist">
    <w:name w:val="List Paragraph"/>
    <w:basedOn w:val="Normalny"/>
    <w:qFormat/>
    <w:rsid w:val="00B21F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0C39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0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rsid w:val="0035603E"/>
    <w:pPr>
      <w:suppressAutoHyphens w:val="0"/>
      <w:spacing w:before="100" w:beforeAutospacing="1" w:after="119"/>
    </w:pPr>
    <w:rPr>
      <w:lang w:eastAsia="pl-PL"/>
    </w:rPr>
  </w:style>
  <w:style w:type="paragraph" w:customStyle="1" w:styleId="Domylny">
    <w:name w:val="Domyślny"/>
    <w:rsid w:val="00B21BE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F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9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1F5C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0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F5C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B21F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21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1F5C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1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B21F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1F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21F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11Znak">
    <w:name w:val="Punkt 1_1 Znak"/>
    <w:basedOn w:val="Domylnaczcionkaakapitu"/>
    <w:link w:val="Punkt11"/>
    <w:locked/>
    <w:rsid w:val="00B21F5C"/>
    <w:rPr>
      <w:bCs/>
      <w:sz w:val="24"/>
      <w:szCs w:val="24"/>
    </w:rPr>
  </w:style>
  <w:style w:type="paragraph" w:customStyle="1" w:styleId="Punkt11">
    <w:name w:val="Punkt 1_1"/>
    <w:basedOn w:val="Normalny"/>
    <w:link w:val="Punkt11Znak"/>
    <w:rsid w:val="00B21F5C"/>
    <w:pPr>
      <w:tabs>
        <w:tab w:val="left" w:pos="284"/>
        <w:tab w:val="left" w:pos="567"/>
        <w:tab w:val="left" w:pos="851"/>
        <w:tab w:val="left" w:pos="1134"/>
      </w:tabs>
      <w:suppressAutoHyphens w:val="0"/>
      <w:spacing w:line="360" w:lineRule="auto"/>
      <w:ind w:left="851" w:hanging="567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B21F5C"/>
    <w:rPr>
      <w:vertAlign w:val="superscript"/>
    </w:rPr>
  </w:style>
  <w:style w:type="paragraph" w:styleId="Akapitzlist">
    <w:name w:val="List Paragraph"/>
    <w:basedOn w:val="Normalny"/>
    <w:qFormat/>
    <w:rsid w:val="00B21F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0C39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0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rsid w:val="0035603E"/>
    <w:pPr>
      <w:suppressAutoHyphens w:val="0"/>
      <w:spacing w:before="100" w:beforeAutospacing="1" w:after="119"/>
    </w:pPr>
    <w:rPr>
      <w:lang w:eastAsia="pl-PL"/>
    </w:rPr>
  </w:style>
  <w:style w:type="paragraph" w:customStyle="1" w:styleId="Domylny">
    <w:name w:val="Domyślny"/>
    <w:rsid w:val="00B21BE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F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zpital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6CA1-2CAF-40E2-8E78-E1F9AE50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5</Pages>
  <Words>2759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Zamowienia</cp:lastModifiedBy>
  <cp:revision>52</cp:revision>
  <cp:lastPrinted>2016-12-20T08:03:00Z</cp:lastPrinted>
  <dcterms:created xsi:type="dcterms:W3CDTF">2015-10-20T09:02:00Z</dcterms:created>
  <dcterms:modified xsi:type="dcterms:W3CDTF">2016-12-20T08:19:00Z</dcterms:modified>
</cp:coreProperties>
</file>