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FA101" w14:textId="27363C83" w:rsidR="009F4864" w:rsidRPr="00421008" w:rsidRDefault="009F4864" w:rsidP="00421008">
      <w:pPr>
        <w:tabs>
          <w:tab w:val="left" w:pos="6865"/>
          <w:tab w:val="right" w:pos="9900"/>
        </w:tabs>
        <w:rPr>
          <w:rFonts w:asciiTheme="minorHAnsi" w:hAnsiTheme="minorHAnsi" w:cstheme="minorHAnsi"/>
          <w:sz w:val="26"/>
          <w:szCs w:val="26"/>
        </w:rPr>
      </w:pPr>
      <w:r w:rsidRPr="00421008">
        <w:rPr>
          <w:rFonts w:asciiTheme="minorHAnsi" w:hAnsiTheme="minorHAnsi" w:cstheme="minorHAnsi"/>
          <w:sz w:val="26"/>
          <w:szCs w:val="26"/>
        </w:rPr>
        <w:t xml:space="preserve">Kętrzyn, dnia </w:t>
      </w:r>
      <w:r w:rsidR="00F74C64" w:rsidRPr="00421008">
        <w:rPr>
          <w:rFonts w:asciiTheme="minorHAnsi" w:hAnsiTheme="minorHAnsi" w:cstheme="minorHAnsi"/>
          <w:sz w:val="26"/>
          <w:szCs w:val="26"/>
        </w:rPr>
        <w:t>0</w:t>
      </w:r>
      <w:r w:rsidR="00086852" w:rsidRPr="00421008">
        <w:rPr>
          <w:rFonts w:asciiTheme="minorHAnsi" w:hAnsiTheme="minorHAnsi" w:cstheme="minorHAnsi"/>
          <w:sz w:val="26"/>
          <w:szCs w:val="26"/>
        </w:rPr>
        <w:t>9.</w:t>
      </w:r>
      <w:r w:rsidR="00F74C64" w:rsidRPr="00421008">
        <w:rPr>
          <w:rFonts w:asciiTheme="minorHAnsi" w:hAnsiTheme="minorHAnsi" w:cstheme="minorHAnsi"/>
          <w:sz w:val="26"/>
          <w:szCs w:val="26"/>
        </w:rPr>
        <w:t>10</w:t>
      </w:r>
      <w:r w:rsidRPr="00421008">
        <w:rPr>
          <w:rFonts w:asciiTheme="minorHAnsi" w:hAnsiTheme="minorHAnsi" w:cstheme="minorHAnsi"/>
          <w:sz w:val="26"/>
          <w:szCs w:val="26"/>
        </w:rPr>
        <w:t>.202</w:t>
      </w:r>
      <w:r w:rsidR="00667167" w:rsidRPr="00421008">
        <w:rPr>
          <w:rFonts w:asciiTheme="minorHAnsi" w:hAnsiTheme="minorHAnsi" w:cstheme="minorHAnsi"/>
          <w:sz w:val="26"/>
          <w:szCs w:val="26"/>
        </w:rPr>
        <w:t>3</w:t>
      </w:r>
      <w:r w:rsidRPr="00421008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0AE0A5E4" w14:textId="77777777" w:rsidR="009F4864" w:rsidRPr="00421008" w:rsidRDefault="009F4864" w:rsidP="00421008">
      <w:pPr>
        <w:rPr>
          <w:rFonts w:asciiTheme="minorHAnsi" w:hAnsiTheme="minorHAnsi" w:cstheme="minorHAnsi"/>
          <w:sz w:val="26"/>
          <w:szCs w:val="26"/>
        </w:rPr>
      </w:pPr>
    </w:p>
    <w:p w14:paraId="6748DF7C" w14:textId="77777777" w:rsidR="009F4864" w:rsidRPr="00421008" w:rsidRDefault="009F4864" w:rsidP="00421008">
      <w:pPr>
        <w:rPr>
          <w:rFonts w:asciiTheme="minorHAnsi" w:hAnsiTheme="minorHAnsi" w:cstheme="minorHAnsi"/>
          <w:sz w:val="26"/>
          <w:szCs w:val="26"/>
        </w:rPr>
      </w:pPr>
    </w:p>
    <w:p w14:paraId="71B29912" w14:textId="77777777" w:rsidR="009F4864" w:rsidRPr="00421008" w:rsidRDefault="009F4864" w:rsidP="00421008">
      <w:pPr>
        <w:rPr>
          <w:rFonts w:asciiTheme="minorHAnsi" w:hAnsiTheme="minorHAnsi" w:cstheme="minorHAnsi"/>
          <w:sz w:val="26"/>
          <w:szCs w:val="26"/>
        </w:rPr>
      </w:pPr>
    </w:p>
    <w:p w14:paraId="6BA73F7F" w14:textId="7BC206D8" w:rsidR="009F4864" w:rsidRPr="00421008" w:rsidRDefault="009F4864" w:rsidP="00421008">
      <w:pPr>
        <w:rPr>
          <w:rFonts w:asciiTheme="minorHAnsi" w:hAnsiTheme="minorHAnsi" w:cstheme="minorHAnsi"/>
          <w:sz w:val="26"/>
          <w:szCs w:val="26"/>
        </w:rPr>
      </w:pPr>
      <w:r w:rsidRPr="00421008">
        <w:rPr>
          <w:rFonts w:asciiTheme="minorHAnsi" w:hAnsiTheme="minorHAnsi" w:cstheme="minorHAnsi"/>
          <w:sz w:val="26"/>
          <w:szCs w:val="26"/>
        </w:rPr>
        <w:t>WAI-AB.6740.</w:t>
      </w:r>
      <w:r w:rsidR="00E459C3" w:rsidRPr="00421008">
        <w:rPr>
          <w:rFonts w:asciiTheme="minorHAnsi" w:hAnsiTheme="minorHAnsi" w:cstheme="minorHAnsi"/>
          <w:sz w:val="26"/>
          <w:szCs w:val="26"/>
        </w:rPr>
        <w:t>1</w:t>
      </w:r>
      <w:r w:rsidRPr="00421008">
        <w:rPr>
          <w:rFonts w:asciiTheme="minorHAnsi" w:hAnsiTheme="minorHAnsi" w:cstheme="minorHAnsi"/>
          <w:sz w:val="26"/>
          <w:szCs w:val="26"/>
        </w:rPr>
        <w:t>.</w:t>
      </w:r>
      <w:r w:rsidR="00E459C3" w:rsidRPr="00421008">
        <w:rPr>
          <w:rFonts w:asciiTheme="minorHAnsi" w:hAnsiTheme="minorHAnsi" w:cstheme="minorHAnsi"/>
          <w:sz w:val="26"/>
          <w:szCs w:val="26"/>
        </w:rPr>
        <w:t>5</w:t>
      </w:r>
      <w:r w:rsidR="00F74C64" w:rsidRPr="00421008">
        <w:rPr>
          <w:rFonts w:asciiTheme="minorHAnsi" w:hAnsiTheme="minorHAnsi" w:cstheme="minorHAnsi"/>
          <w:sz w:val="26"/>
          <w:szCs w:val="26"/>
        </w:rPr>
        <w:t>5</w:t>
      </w:r>
      <w:r w:rsidRPr="00421008">
        <w:rPr>
          <w:rFonts w:asciiTheme="minorHAnsi" w:hAnsiTheme="minorHAnsi" w:cstheme="minorHAnsi"/>
          <w:sz w:val="26"/>
          <w:szCs w:val="26"/>
        </w:rPr>
        <w:t>.202</w:t>
      </w:r>
      <w:r w:rsidR="00667167" w:rsidRPr="00421008">
        <w:rPr>
          <w:rFonts w:asciiTheme="minorHAnsi" w:hAnsiTheme="minorHAnsi" w:cstheme="minorHAnsi"/>
          <w:sz w:val="26"/>
          <w:szCs w:val="26"/>
        </w:rPr>
        <w:t>3</w:t>
      </w:r>
      <w:r w:rsidR="00E459C3" w:rsidRPr="00421008">
        <w:rPr>
          <w:rFonts w:asciiTheme="minorHAnsi" w:hAnsiTheme="minorHAnsi" w:cstheme="minorHAnsi"/>
          <w:sz w:val="26"/>
          <w:szCs w:val="26"/>
        </w:rPr>
        <w:t>.</w:t>
      </w:r>
      <w:r w:rsidR="00667167" w:rsidRPr="00421008">
        <w:rPr>
          <w:rFonts w:asciiTheme="minorHAnsi" w:hAnsiTheme="minorHAnsi" w:cstheme="minorHAnsi"/>
          <w:sz w:val="26"/>
          <w:szCs w:val="26"/>
        </w:rPr>
        <w:t>jc</w:t>
      </w:r>
    </w:p>
    <w:p w14:paraId="0A3BE400" w14:textId="77777777" w:rsidR="00595DAE" w:rsidRPr="00421008" w:rsidRDefault="00595DAE" w:rsidP="00421008">
      <w:pPr>
        <w:autoSpaceDE w:val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36A68707" w14:textId="77777777" w:rsidR="005A762E" w:rsidRPr="00421008" w:rsidRDefault="005A762E" w:rsidP="00421008">
      <w:pPr>
        <w:autoSpaceDE w:val="0"/>
        <w:rPr>
          <w:rFonts w:asciiTheme="minorHAnsi" w:hAnsiTheme="minorHAnsi" w:cstheme="minorHAnsi"/>
          <w:b/>
          <w:bCs/>
          <w:sz w:val="26"/>
          <w:szCs w:val="26"/>
        </w:rPr>
      </w:pPr>
      <w:r w:rsidRPr="00421008">
        <w:rPr>
          <w:rFonts w:asciiTheme="minorHAnsi" w:hAnsiTheme="minorHAnsi" w:cstheme="minorHAnsi"/>
          <w:b/>
          <w:bCs/>
          <w:sz w:val="26"/>
          <w:szCs w:val="26"/>
        </w:rPr>
        <w:t>OBWIESZCZENIE</w:t>
      </w:r>
    </w:p>
    <w:p w14:paraId="2D96E5C5" w14:textId="77777777" w:rsidR="005A762E" w:rsidRPr="00421008" w:rsidRDefault="005A762E" w:rsidP="00421008">
      <w:pPr>
        <w:autoSpaceDE w:val="0"/>
        <w:rPr>
          <w:rFonts w:asciiTheme="minorHAnsi" w:hAnsiTheme="minorHAnsi" w:cstheme="minorHAnsi"/>
          <w:sz w:val="26"/>
          <w:szCs w:val="26"/>
        </w:rPr>
      </w:pPr>
    </w:p>
    <w:p w14:paraId="10F98252" w14:textId="77777777" w:rsidR="005A762E" w:rsidRPr="00421008" w:rsidRDefault="005A762E" w:rsidP="00421008">
      <w:pPr>
        <w:autoSpaceDE w:val="0"/>
        <w:rPr>
          <w:rFonts w:asciiTheme="minorHAnsi" w:hAnsiTheme="minorHAnsi" w:cstheme="minorHAnsi"/>
          <w:sz w:val="26"/>
          <w:szCs w:val="26"/>
        </w:rPr>
      </w:pPr>
    </w:p>
    <w:p w14:paraId="1E158A7D" w14:textId="17CC8D14" w:rsidR="00667167" w:rsidRPr="00421008" w:rsidRDefault="005A762E" w:rsidP="00421008">
      <w:pPr>
        <w:autoSpaceDE w:val="0"/>
        <w:rPr>
          <w:rFonts w:asciiTheme="minorHAnsi" w:hAnsiTheme="minorHAnsi" w:cstheme="minorHAnsi"/>
          <w:bCs/>
          <w:sz w:val="26"/>
          <w:szCs w:val="26"/>
        </w:rPr>
      </w:pPr>
      <w:bookmarkStart w:id="0" w:name="_GoBack"/>
      <w:bookmarkEnd w:id="0"/>
      <w:r w:rsidRPr="00421008">
        <w:rPr>
          <w:rFonts w:asciiTheme="minorHAnsi" w:hAnsiTheme="minorHAnsi" w:cstheme="minorHAnsi"/>
          <w:sz w:val="26"/>
          <w:szCs w:val="26"/>
        </w:rPr>
        <w:t>Na podstawie art. 49 ustawy z dnia 14 czerwca 1960</w:t>
      </w:r>
      <w:r w:rsidR="006C645A" w:rsidRPr="00421008">
        <w:rPr>
          <w:rFonts w:asciiTheme="minorHAnsi" w:hAnsiTheme="minorHAnsi" w:cstheme="minorHAnsi"/>
          <w:sz w:val="26"/>
          <w:szCs w:val="26"/>
        </w:rPr>
        <w:t xml:space="preserve"> </w:t>
      </w:r>
      <w:r w:rsidRPr="00421008">
        <w:rPr>
          <w:rFonts w:asciiTheme="minorHAnsi" w:hAnsiTheme="minorHAnsi" w:cstheme="minorHAnsi"/>
          <w:sz w:val="26"/>
          <w:szCs w:val="26"/>
        </w:rPr>
        <w:t>r</w:t>
      </w:r>
      <w:r w:rsidR="006C645A" w:rsidRPr="00421008">
        <w:rPr>
          <w:rFonts w:asciiTheme="minorHAnsi" w:hAnsiTheme="minorHAnsi" w:cstheme="minorHAnsi"/>
          <w:sz w:val="26"/>
          <w:szCs w:val="26"/>
        </w:rPr>
        <w:t>.</w:t>
      </w:r>
      <w:r w:rsidRPr="00421008">
        <w:rPr>
          <w:rFonts w:asciiTheme="minorHAnsi" w:hAnsiTheme="minorHAnsi" w:cstheme="minorHAnsi"/>
          <w:sz w:val="26"/>
          <w:szCs w:val="26"/>
        </w:rPr>
        <w:t xml:space="preserve"> Kodeks postępowania administracyjnego </w:t>
      </w:r>
      <w:r w:rsidR="00B82CE2" w:rsidRPr="00421008">
        <w:rPr>
          <w:rFonts w:asciiTheme="minorHAnsi" w:eastAsia="Arial" w:hAnsiTheme="minorHAnsi" w:cstheme="minorHAnsi"/>
          <w:sz w:val="26"/>
          <w:szCs w:val="26"/>
        </w:rPr>
        <w:t xml:space="preserve">(tekst jednolity Dz.  U. z </w:t>
      </w:r>
      <w:r w:rsidR="00667167" w:rsidRPr="00421008">
        <w:rPr>
          <w:rFonts w:asciiTheme="minorHAnsi" w:eastAsia="Arial" w:hAnsiTheme="minorHAnsi" w:cstheme="minorHAnsi"/>
          <w:sz w:val="26"/>
          <w:szCs w:val="26"/>
        </w:rPr>
        <w:t xml:space="preserve">2023 r. poz. 775 z </w:t>
      </w:r>
      <w:proofErr w:type="spellStart"/>
      <w:r w:rsidR="00667167" w:rsidRPr="00421008">
        <w:rPr>
          <w:rFonts w:asciiTheme="minorHAnsi" w:eastAsia="Arial" w:hAnsiTheme="minorHAnsi" w:cstheme="minorHAnsi"/>
          <w:sz w:val="26"/>
          <w:szCs w:val="26"/>
        </w:rPr>
        <w:t>późn</w:t>
      </w:r>
      <w:proofErr w:type="spellEnd"/>
      <w:r w:rsidR="00667167" w:rsidRPr="00421008">
        <w:rPr>
          <w:rFonts w:asciiTheme="minorHAnsi" w:eastAsia="Arial" w:hAnsiTheme="minorHAnsi" w:cstheme="minorHAnsi"/>
          <w:sz w:val="26"/>
          <w:szCs w:val="26"/>
        </w:rPr>
        <w:t>. zm.</w:t>
      </w:r>
      <w:r w:rsidR="00B82CE2" w:rsidRPr="00421008">
        <w:rPr>
          <w:rFonts w:asciiTheme="minorHAnsi" w:eastAsia="Arial" w:hAnsiTheme="minorHAnsi" w:cstheme="minorHAnsi"/>
          <w:sz w:val="26"/>
          <w:szCs w:val="26"/>
        </w:rPr>
        <w:t>)</w:t>
      </w:r>
      <w:r w:rsidRPr="00421008">
        <w:rPr>
          <w:rFonts w:asciiTheme="minorHAnsi" w:hAnsiTheme="minorHAnsi" w:cstheme="minorHAnsi"/>
          <w:sz w:val="26"/>
          <w:szCs w:val="26"/>
        </w:rPr>
        <w:t xml:space="preserve"> oraz art. 11d ust.</w:t>
      </w:r>
      <w:r w:rsidR="006C645A" w:rsidRPr="00421008">
        <w:rPr>
          <w:rFonts w:asciiTheme="minorHAnsi" w:hAnsiTheme="minorHAnsi" w:cstheme="minorHAnsi"/>
          <w:sz w:val="26"/>
          <w:szCs w:val="26"/>
        </w:rPr>
        <w:t xml:space="preserve"> </w:t>
      </w:r>
      <w:r w:rsidRPr="00421008">
        <w:rPr>
          <w:rFonts w:asciiTheme="minorHAnsi" w:hAnsiTheme="minorHAnsi" w:cstheme="minorHAnsi"/>
          <w:sz w:val="26"/>
          <w:szCs w:val="26"/>
        </w:rPr>
        <w:t>5 ustawy z dnia 10.04.2003</w:t>
      </w:r>
      <w:r w:rsidR="006C645A" w:rsidRPr="00421008">
        <w:rPr>
          <w:rFonts w:asciiTheme="minorHAnsi" w:hAnsiTheme="minorHAnsi" w:cstheme="minorHAnsi"/>
          <w:sz w:val="26"/>
          <w:szCs w:val="26"/>
        </w:rPr>
        <w:t xml:space="preserve"> </w:t>
      </w:r>
      <w:r w:rsidRPr="00421008">
        <w:rPr>
          <w:rFonts w:asciiTheme="minorHAnsi" w:hAnsiTheme="minorHAnsi" w:cstheme="minorHAnsi"/>
          <w:sz w:val="26"/>
          <w:szCs w:val="26"/>
        </w:rPr>
        <w:t>r</w:t>
      </w:r>
      <w:r w:rsidR="006C645A" w:rsidRPr="00421008">
        <w:rPr>
          <w:rFonts w:asciiTheme="minorHAnsi" w:hAnsiTheme="minorHAnsi" w:cstheme="minorHAnsi"/>
          <w:sz w:val="26"/>
          <w:szCs w:val="26"/>
        </w:rPr>
        <w:t>.</w:t>
      </w:r>
      <w:r w:rsidRPr="00421008">
        <w:rPr>
          <w:rFonts w:asciiTheme="minorHAnsi" w:hAnsiTheme="minorHAnsi" w:cstheme="minorHAnsi"/>
          <w:sz w:val="26"/>
          <w:szCs w:val="26"/>
        </w:rPr>
        <w:t xml:space="preserve"> o szczególnych zasadach przygotowania i realizacji inwestycji w zakresie dróg publicznych </w:t>
      </w:r>
      <w:r w:rsidR="009F4864" w:rsidRPr="00421008">
        <w:rPr>
          <w:rFonts w:asciiTheme="minorHAnsi" w:hAnsiTheme="minorHAnsi" w:cstheme="minorHAnsi"/>
          <w:sz w:val="26"/>
          <w:szCs w:val="26"/>
        </w:rPr>
        <w:t>(tekst jednolity Dz.U. z</w:t>
      </w:r>
      <w:r w:rsidR="00667167" w:rsidRPr="00421008">
        <w:rPr>
          <w:rFonts w:asciiTheme="minorHAnsi" w:hAnsiTheme="minorHAnsi" w:cstheme="minorHAnsi"/>
          <w:sz w:val="26"/>
          <w:szCs w:val="26"/>
        </w:rPr>
        <w:t xml:space="preserve"> 2023 r. poz. 162</w:t>
      </w:r>
      <w:r w:rsidR="009F4864" w:rsidRPr="00421008">
        <w:rPr>
          <w:rFonts w:asciiTheme="minorHAnsi" w:hAnsiTheme="minorHAnsi" w:cstheme="minorHAnsi"/>
          <w:sz w:val="26"/>
          <w:szCs w:val="26"/>
        </w:rPr>
        <w:t>)</w:t>
      </w:r>
      <w:r w:rsidR="006C645A" w:rsidRPr="00421008">
        <w:rPr>
          <w:rFonts w:asciiTheme="minorHAnsi" w:hAnsiTheme="minorHAnsi" w:cstheme="minorHAnsi"/>
          <w:sz w:val="26"/>
          <w:szCs w:val="26"/>
        </w:rPr>
        <w:t>,</w:t>
      </w:r>
      <w:r w:rsidRPr="00421008">
        <w:rPr>
          <w:rFonts w:asciiTheme="minorHAnsi" w:hAnsiTheme="minorHAnsi" w:cstheme="minorHAnsi"/>
          <w:sz w:val="26"/>
          <w:szCs w:val="26"/>
        </w:rPr>
        <w:t xml:space="preserve"> </w:t>
      </w:r>
      <w:r w:rsidRPr="00421008">
        <w:rPr>
          <w:rFonts w:asciiTheme="minorHAnsi" w:eastAsia="Times New Roman" w:hAnsiTheme="minorHAnsi" w:cstheme="minorHAnsi"/>
          <w:bCs/>
          <w:sz w:val="26"/>
          <w:szCs w:val="26"/>
        </w:rPr>
        <w:t>Starosta Kętrzyński podaje do p</w:t>
      </w:r>
      <w:r w:rsidRPr="00421008">
        <w:rPr>
          <w:rFonts w:asciiTheme="minorHAnsi" w:hAnsiTheme="minorHAnsi" w:cstheme="minorHAnsi"/>
          <w:bCs/>
          <w:sz w:val="26"/>
          <w:szCs w:val="26"/>
        </w:rPr>
        <w:t>ublicznej wiad</w:t>
      </w:r>
      <w:r w:rsidRPr="00421008">
        <w:rPr>
          <w:rFonts w:asciiTheme="minorHAnsi" w:eastAsia="Times New Roman" w:hAnsiTheme="minorHAnsi" w:cstheme="minorHAnsi"/>
          <w:bCs/>
          <w:sz w:val="26"/>
          <w:szCs w:val="26"/>
        </w:rPr>
        <w:t xml:space="preserve">omości, że w dniu </w:t>
      </w:r>
      <w:r w:rsidR="00F74C64" w:rsidRPr="00421008">
        <w:rPr>
          <w:rFonts w:asciiTheme="minorHAnsi" w:hAnsiTheme="minorHAnsi" w:cstheme="minorHAnsi"/>
          <w:bCs/>
          <w:sz w:val="26"/>
          <w:szCs w:val="26"/>
        </w:rPr>
        <w:t>29</w:t>
      </w:r>
      <w:r w:rsidR="00667167" w:rsidRPr="00421008">
        <w:rPr>
          <w:rFonts w:asciiTheme="minorHAnsi" w:hAnsiTheme="minorHAnsi" w:cstheme="minorHAnsi"/>
          <w:bCs/>
          <w:sz w:val="26"/>
          <w:szCs w:val="26"/>
        </w:rPr>
        <w:t>.0</w:t>
      </w:r>
      <w:r w:rsidR="00E459C3" w:rsidRPr="00421008">
        <w:rPr>
          <w:rFonts w:asciiTheme="minorHAnsi" w:hAnsiTheme="minorHAnsi" w:cstheme="minorHAnsi"/>
          <w:bCs/>
          <w:sz w:val="26"/>
          <w:szCs w:val="26"/>
        </w:rPr>
        <w:t>9</w:t>
      </w:r>
      <w:r w:rsidR="00667167" w:rsidRPr="00421008">
        <w:rPr>
          <w:rFonts w:asciiTheme="minorHAnsi" w:hAnsiTheme="minorHAnsi" w:cstheme="minorHAnsi"/>
          <w:bCs/>
          <w:sz w:val="26"/>
          <w:szCs w:val="26"/>
        </w:rPr>
        <w:t xml:space="preserve">.2023 r. na wniosek </w:t>
      </w:r>
      <w:r w:rsidR="00F74C64" w:rsidRPr="00421008">
        <w:rPr>
          <w:rFonts w:asciiTheme="minorHAnsi" w:hAnsiTheme="minorHAnsi" w:cstheme="minorHAnsi"/>
          <w:bCs/>
          <w:sz w:val="26"/>
          <w:szCs w:val="26"/>
        </w:rPr>
        <w:t>Gminy Miejskiej</w:t>
      </w:r>
      <w:r w:rsidR="00E459C3" w:rsidRPr="00421008">
        <w:rPr>
          <w:rFonts w:asciiTheme="minorHAnsi" w:hAnsiTheme="minorHAnsi" w:cstheme="minorHAnsi"/>
          <w:bCs/>
          <w:sz w:val="26"/>
          <w:szCs w:val="26"/>
        </w:rPr>
        <w:t xml:space="preserve"> Kętrzyn </w:t>
      </w:r>
      <w:r w:rsidR="00667167" w:rsidRPr="00421008">
        <w:rPr>
          <w:rFonts w:asciiTheme="minorHAnsi" w:hAnsiTheme="minorHAnsi" w:cstheme="minorHAnsi"/>
          <w:bCs/>
          <w:sz w:val="26"/>
          <w:szCs w:val="26"/>
        </w:rPr>
        <w:t>wszczęte zostało postępowanie administracyjne w sprawie wydania decyzji o zezwoleniu na realizację inwestycji drogowej dla zadania „</w:t>
      </w:r>
      <w:r w:rsidR="00F74C64" w:rsidRPr="00421008">
        <w:rPr>
          <w:rFonts w:asciiTheme="minorHAnsi" w:hAnsiTheme="minorHAnsi" w:cstheme="minorHAnsi"/>
          <w:bCs/>
          <w:sz w:val="26"/>
          <w:szCs w:val="26"/>
        </w:rPr>
        <w:t>Budowa ulicy Targowej – nowe osiedle domków</w:t>
      </w:r>
      <w:r w:rsidR="00667167" w:rsidRPr="00421008">
        <w:rPr>
          <w:rFonts w:asciiTheme="minorHAnsi" w:hAnsiTheme="minorHAnsi" w:cstheme="minorHAnsi"/>
          <w:bCs/>
          <w:sz w:val="26"/>
          <w:szCs w:val="26"/>
        </w:rPr>
        <w:t xml:space="preserve">”. </w:t>
      </w:r>
    </w:p>
    <w:p w14:paraId="3B6E98FB" w14:textId="4EA8324E" w:rsidR="00667167" w:rsidRPr="00421008" w:rsidRDefault="00667167" w:rsidP="00421008">
      <w:pPr>
        <w:pStyle w:val="Tekstpodstawowy"/>
        <w:spacing w:line="24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421008">
        <w:rPr>
          <w:rFonts w:asciiTheme="minorHAnsi" w:hAnsiTheme="minorHAnsi" w:cstheme="minorHAnsi"/>
          <w:sz w:val="26"/>
          <w:szCs w:val="26"/>
        </w:rPr>
        <w:t xml:space="preserve">Inwestycja realizowana będzie na </w:t>
      </w:r>
      <w:r w:rsidR="00E459C3" w:rsidRPr="00421008">
        <w:rPr>
          <w:rFonts w:asciiTheme="minorHAnsi" w:hAnsiTheme="minorHAnsi" w:cstheme="minorHAnsi"/>
          <w:sz w:val="26"/>
          <w:szCs w:val="26"/>
        </w:rPr>
        <w:t xml:space="preserve">n </w:t>
      </w:r>
      <w:r w:rsidRPr="00421008">
        <w:rPr>
          <w:rFonts w:asciiTheme="minorHAnsi" w:hAnsiTheme="minorHAnsi" w:cstheme="minorHAnsi"/>
          <w:sz w:val="26"/>
          <w:szCs w:val="26"/>
        </w:rPr>
        <w:t xml:space="preserve">działkach, w liniach rozgraniczających teren, o numerach: </w:t>
      </w:r>
    </w:p>
    <w:p w14:paraId="530E840E" w14:textId="26ADCEE7" w:rsidR="00F74C64" w:rsidRPr="00421008" w:rsidRDefault="00F74C64" w:rsidP="00421008">
      <w:pPr>
        <w:pStyle w:val="Tekstpodstawowy"/>
        <w:spacing w:line="24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421008">
        <w:rPr>
          <w:rFonts w:asciiTheme="minorHAnsi" w:hAnsiTheme="minorHAnsi" w:cstheme="minorHAnsi"/>
          <w:sz w:val="26"/>
          <w:szCs w:val="26"/>
        </w:rPr>
        <w:t>(w nawiasach podano numery przed podziałem)</w:t>
      </w:r>
    </w:p>
    <w:p w14:paraId="66D2F1D7" w14:textId="72DF0085" w:rsidR="00F74C64" w:rsidRPr="00421008" w:rsidRDefault="00F74C64" w:rsidP="00421008">
      <w:pPr>
        <w:pStyle w:val="Tekstpodstawowy"/>
        <w:spacing w:line="24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421008">
        <w:rPr>
          <w:rFonts w:asciiTheme="minorHAnsi" w:hAnsiTheme="minorHAnsi" w:cstheme="minorHAnsi"/>
          <w:sz w:val="26"/>
          <w:szCs w:val="26"/>
        </w:rPr>
        <w:t>Obręb Kętrzyn 3:  3-38/41, 3-38/53, 3-38/54 (3-38/44), 3-38/47, 3-38/48, 3-38/45, 3-38/46,</w:t>
      </w:r>
    </w:p>
    <w:p w14:paraId="2EAD924C" w14:textId="13F557BC" w:rsidR="00667167" w:rsidRPr="00421008" w:rsidRDefault="00667167" w:rsidP="00421008">
      <w:pPr>
        <w:pStyle w:val="Tekstpodstawowy"/>
        <w:spacing w:line="240" w:lineRule="auto"/>
        <w:jc w:val="left"/>
        <w:rPr>
          <w:rFonts w:asciiTheme="minorHAnsi" w:hAnsiTheme="minorHAnsi" w:cstheme="minorHAnsi"/>
          <w:bCs/>
          <w:sz w:val="26"/>
          <w:szCs w:val="26"/>
        </w:rPr>
      </w:pPr>
      <w:r w:rsidRPr="00421008">
        <w:rPr>
          <w:rFonts w:asciiTheme="minorHAnsi" w:hAnsiTheme="minorHAnsi" w:cstheme="minorHAnsi"/>
          <w:bCs/>
          <w:sz w:val="26"/>
          <w:szCs w:val="26"/>
        </w:rPr>
        <w:t xml:space="preserve">Działki </w:t>
      </w:r>
      <w:r w:rsidR="00F74C64" w:rsidRPr="00421008">
        <w:rPr>
          <w:rFonts w:asciiTheme="minorHAnsi" w:hAnsiTheme="minorHAnsi" w:cstheme="minorHAnsi"/>
          <w:bCs/>
          <w:sz w:val="26"/>
          <w:szCs w:val="26"/>
        </w:rPr>
        <w:t>do podziału pod drogę</w:t>
      </w:r>
      <w:r w:rsidRPr="00421008">
        <w:rPr>
          <w:rFonts w:asciiTheme="minorHAnsi" w:hAnsiTheme="minorHAnsi" w:cstheme="minorHAnsi"/>
          <w:bCs/>
          <w:sz w:val="26"/>
          <w:szCs w:val="26"/>
        </w:rPr>
        <w:t>:</w:t>
      </w:r>
    </w:p>
    <w:p w14:paraId="41B150DB" w14:textId="264CD708" w:rsidR="00DF3FA8" w:rsidRPr="00421008" w:rsidRDefault="00DF3FA8" w:rsidP="00421008">
      <w:pPr>
        <w:pStyle w:val="Tekstpodstawowy"/>
        <w:spacing w:line="24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421008">
        <w:rPr>
          <w:rFonts w:asciiTheme="minorHAnsi" w:hAnsiTheme="minorHAnsi" w:cstheme="minorHAnsi"/>
          <w:sz w:val="26"/>
          <w:szCs w:val="26"/>
        </w:rPr>
        <w:t xml:space="preserve">Obręb </w:t>
      </w:r>
      <w:r w:rsidR="00F74C64" w:rsidRPr="00421008">
        <w:rPr>
          <w:rFonts w:asciiTheme="minorHAnsi" w:hAnsiTheme="minorHAnsi" w:cstheme="minorHAnsi"/>
          <w:sz w:val="26"/>
          <w:szCs w:val="26"/>
        </w:rPr>
        <w:t>Kętrzyn 3: 3-38/53, 3-38/54 z podziału (3-38/44).</w:t>
      </w:r>
    </w:p>
    <w:p w14:paraId="2F144AE0" w14:textId="439EC8E0" w:rsidR="009F4864" w:rsidRPr="00421008" w:rsidRDefault="009F4864" w:rsidP="00421008">
      <w:pPr>
        <w:autoSpaceDE w:val="0"/>
        <w:rPr>
          <w:rFonts w:asciiTheme="minorHAnsi" w:hAnsiTheme="minorHAnsi" w:cstheme="minorHAnsi"/>
          <w:sz w:val="26"/>
          <w:szCs w:val="26"/>
        </w:rPr>
      </w:pPr>
      <w:r w:rsidRPr="00421008">
        <w:rPr>
          <w:rFonts w:asciiTheme="minorHAnsi" w:hAnsiTheme="minorHAnsi" w:cstheme="minorHAnsi"/>
          <w:sz w:val="26"/>
          <w:szCs w:val="26"/>
        </w:rPr>
        <w:t xml:space="preserve">Zainteresowane strony w terminie 21 dni od daty podania do publicznej wiadomości niniejszego obwieszczenia mogą zapoznać się z aktami sprawy w Starostwie Powiatowym w Kętrzynie Pl. Grunwaldzki 1, pok. 33, tel. 89 7511769, od godz. 8 </w:t>
      </w:r>
      <w:r w:rsidRPr="00421008">
        <w:rPr>
          <w:rFonts w:asciiTheme="minorHAnsi" w:hAnsiTheme="minorHAnsi" w:cstheme="minorHAnsi"/>
          <w:sz w:val="26"/>
          <w:szCs w:val="26"/>
          <w:u w:val="single"/>
          <w:vertAlign w:val="superscript"/>
        </w:rPr>
        <w:t xml:space="preserve">00 </w:t>
      </w:r>
      <w:r w:rsidRPr="00421008">
        <w:rPr>
          <w:rFonts w:asciiTheme="minorHAnsi" w:hAnsiTheme="minorHAnsi" w:cstheme="minorHAnsi"/>
          <w:sz w:val="26"/>
          <w:szCs w:val="26"/>
          <w:vertAlign w:val="superscript"/>
        </w:rPr>
        <w:t xml:space="preserve"> </w:t>
      </w:r>
      <w:r w:rsidRPr="00421008">
        <w:rPr>
          <w:rFonts w:asciiTheme="minorHAnsi" w:hAnsiTheme="minorHAnsi" w:cstheme="minorHAnsi"/>
          <w:sz w:val="26"/>
          <w:szCs w:val="26"/>
        </w:rPr>
        <w:t xml:space="preserve">do 15 </w:t>
      </w:r>
      <w:r w:rsidRPr="00421008">
        <w:rPr>
          <w:rFonts w:asciiTheme="minorHAnsi" w:hAnsiTheme="minorHAnsi" w:cstheme="minorHAnsi"/>
          <w:sz w:val="26"/>
          <w:szCs w:val="26"/>
          <w:u w:val="single"/>
          <w:vertAlign w:val="superscript"/>
        </w:rPr>
        <w:t>00</w:t>
      </w:r>
      <w:r w:rsidRPr="00421008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38892FFE" w14:textId="64AABC53" w:rsidR="009F4864" w:rsidRPr="00421008" w:rsidRDefault="009F4864" w:rsidP="00421008">
      <w:pPr>
        <w:rPr>
          <w:rFonts w:asciiTheme="minorHAnsi" w:hAnsiTheme="minorHAnsi" w:cstheme="minorHAnsi"/>
          <w:sz w:val="26"/>
          <w:szCs w:val="26"/>
        </w:rPr>
      </w:pPr>
      <w:r w:rsidRPr="00421008">
        <w:rPr>
          <w:rFonts w:asciiTheme="minorHAnsi" w:hAnsiTheme="minorHAnsi" w:cstheme="minorHAnsi"/>
          <w:sz w:val="26"/>
          <w:szCs w:val="26"/>
        </w:rPr>
        <w:t xml:space="preserve">Data zamieszczenia obwieszczenia w BIP </w:t>
      </w:r>
      <w:r w:rsidR="00086852" w:rsidRPr="00421008">
        <w:rPr>
          <w:rFonts w:asciiTheme="minorHAnsi" w:hAnsiTheme="minorHAnsi" w:cstheme="minorHAnsi"/>
          <w:sz w:val="26"/>
          <w:szCs w:val="26"/>
        </w:rPr>
        <w:t>09</w:t>
      </w:r>
      <w:r w:rsidRPr="00421008">
        <w:rPr>
          <w:rFonts w:asciiTheme="minorHAnsi" w:hAnsiTheme="minorHAnsi" w:cstheme="minorHAnsi"/>
          <w:sz w:val="26"/>
          <w:szCs w:val="26"/>
        </w:rPr>
        <w:t>.</w:t>
      </w:r>
      <w:r w:rsidR="00086852" w:rsidRPr="00421008">
        <w:rPr>
          <w:rFonts w:asciiTheme="minorHAnsi" w:hAnsiTheme="minorHAnsi" w:cstheme="minorHAnsi"/>
          <w:sz w:val="26"/>
          <w:szCs w:val="26"/>
        </w:rPr>
        <w:t>10</w:t>
      </w:r>
      <w:r w:rsidRPr="00421008">
        <w:rPr>
          <w:rFonts w:asciiTheme="minorHAnsi" w:hAnsiTheme="minorHAnsi" w:cstheme="minorHAnsi"/>
          <w:sz w:val="26"/>
          <w:szCs w:val="26"/>
        </w:rPr>
        <w:t>.202</w:t>
      </w:r>
      <w:r w:rsidR="00667167" w:rsidRPr="00421008">
        <w:rPr>
          <w:rFonts w:asciiTheme="minorHAnsi" w:hAnsiTheme="minorHAnsi" w:cstheme="minorHAnsi"/>
          <w:sz w:val="26"/>
          <w:szCs w:val="26"/>
        </w:rPr>
        <w:t>3</w:t>
      </w:r>
      <w:r w:rsidRPr="00421008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0202FB18" w14:textId="77777777" w:rsidR="005A762E" w:rsidRDefault="005A762E" w:rsidP="005A762E"/>
    <w:p w14:paraId="476776B3" w14:textId="77777777" w:rsidR="0031716D" w:rsidRDefault="0031716D"/>
    <w:sectPr w:rsidR="0031716D" w:rsidSect="009F48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AEF"/>
    <w:multiLevelType w:val="hybridMultilevel"/>
    <w:tmpl w:val="99BC3BB2"/>
    <w:lvl w:ilvl="0" w:tplc="5FB2B5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66EF9"/>
    <w:multiLevelType w:val="hybridMultilevel"/>
    <w:tmpl w:val="51FCA5D2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77366"/>
    <w:multiLevelType w:val="hybridMultilevel"/>
    <w:tmpl w:val="DBE0DB42"/>
    <w:lvl w:ilvl="0" w:tplc="84508A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520E7"/>
    <w:multiLevelType w:val="hybridMultilevel"/>
    <w:tmpl w:val="CBC27BC0"/>
    <w:lvl w:ilvl="0" w:tplc="5FB2B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B56E0"/>
    <w:multiLevelType w:val="hybridMultilevel"/>
    <w:tmpl w:val="1BF28238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3"/>
    <w:rsid w:val="00086852"/>
    <w:rsid w:val="000E6192"/>
    <w:rsid w:val="00123A46"/>
    <w:rsid w:val="00144CB0"/>
    <w:rsid w:val="00281582"/>
    <w:rsid w:val="002A3A2C"/>
    <w:rsid w:val="0031716D"/>
    <w:rsid w:val="00370169"/>
    <w:rsid w:val="00421008"/>
    <w:rsid w:val="004C03AD"/>
    <w:rsid w:val="004D4376"/>
    <w:rsid w:val="00595DAE"/>
    <w:rsid w:val="005A762E"/>
    <w:rsid w:val="006222DB"/>
    <w:rsid w:val="00667167"/>
    <w:rsid w:val="006C645A"/>
    <w:rsid w:val="00883D9C"/>
    <w:rsid w:val="008C1371"/>
    <w:rsid w:val="008E56FA"/>
    <w:rsid w:val="009F4864"/>
    <w:rsid w:val="00B6114A"/>
    <w:rsid w:val="00B706B0"/>
    <w:rsid w:val="00B82CE2"/>
    <w:rsid w:val="00C32E23"/>
    <w:rsid w:val="00C53D80"/>
    <w:rsid w:val="00C8584D"/>
    <w:rsid w:val="00DF3FA8"/>
    <w:rsid w:val="00E459C3"/>
    <w:rsid w:val="00F22897"/>
    <w:rsid w:val="00F246E8"/>
    <w:rsid w:val="00F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76B2"/>
  <w15:chartTrackingRefBased/>
  <w15:docId w15:val="{B935DE0D-0D41-404E-8A4A-05AA538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6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A762E"/>
    <w:pPr>
      <w:widowControl/>
      <w:spacing w:line="340" w:lineRule="atLeast"/>
      <w:jc w:val="both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92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Subocz</cp:lastModifiedBy>
  <cp:revision>3</cp:revision>
  <cp:lastPrinted>2022-07-20T11:33:00Z</cp:lastPrinted>
  <dcterms:created xsi:type="dcterms:W3CDTF">2023-10-06T12:52:00Z</dcterms:created>
  <dcterms:modified xsi:type="dcterms:W3CDTF">2023-10-09T12:14:00Z</dcterms:modified>
</cp:coreProperties>
</file>