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61"/>
        <w:tblW w:w="0" w:type="auto"/>
        <w:tblLayout w:type="fixed"/>
        <w:tblLook w:val="0000" w:firstRow="0" w:lastRow="0" w:firstColumn="0" w:lastColumn="0" w:noHBand="0" w:noVBand="0"/>
      </w:tblPr>
      <w:tblGrid>
        <w:gridCol w:w="3266"/>
      </w:tblGrid>
      <w:tr w:rsidR="006C4C4D" w:rsidRPr="00E7003E" w:rsidTr="006C4C4D">
        <w:trPr>
          <w:trHeight w:val="178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4D" w:rsidRPr="00E7003E" w:rsidRDefault="006C4C4D" w:rsidP="006C4C4D">
            <w:pPr>
              <w:pStyle w:val="Style11"/>
              <w:widowControl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E7003E" w:rsidRDefault="006C4C4D" w:rsidP="006C4C4D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E7003E" w:rsidRDefault="006C4C4D" w:rsidP="006C4C4D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E7003E" w:rsidRDefault="006C4C4D" w:rsidP="006C4C4D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E7003E" w:rsidRDefault="006C4C4D" w:rsidP="006C4C4D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E7003E" w:rsidRDefault="006C4C4D" w:rsidP="006C4C4D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C4C4D" w:rsidRPr="00752317" w:rsidRDefault="006C4C4D" w:rsidP="006C4C4D">
            <w:pPr>
              <w:pStyle w:val="Style11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7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981B7A" w:rsidRPr="00752317" w:rsidRDefault="001F0469" w:rsidP="006C4C4D">
      <w:pPr>
        <w:ind w:left="6372" w:firstLine="708"/>
        <w:jc w:val="right"/>
        <w:rPr>
          <w:rFonts w:cstheme="minorHAnsi"/>
        </w:rPr>
      </w:pPr>
      <w:r w:rsidRPr="00752317">
        <w:rPr>
          <w:rFonts w:cstheme="minorHAnsi"/>
        </w:rPr>
        <w:t xml:space="preserve">Załącznik nr 1 </w:t>
      </w:r>
    </w:p>
    <w:p w:rsidR="006C4C4D" w:rsidRPr="00752317" w:rsidRDefault="006C4C4D" w:rsidP="006C4C4D">
      <w:pPr>
        <w:rPr>
          <w:rFonts w:cstheme="minorHAnsi"/>
        </w:rPr>
      </w:pPr>
    </w:p>
    <w:p w:rsidR="006C4C4D" w:rsidRPr="00752317" w:rsidRDefault="006C4C4D" w:rsidP="00D44B93">
      <w:pPr>
        <w:jc w:val="center"/>
        <w:rPr>
          <w:rFonts w:cstheme="minorHAnsi"/>
          <w:b/>
        </w:rPr>
      </w:pPr>
    </w:p>
    <w:p w:rsidR="006C4C4D" w:rsidRPr="00752317" w:rsidRDefault="006C4C4D" w:rsidP="00D44B93">
      <w:pPr>
        <w:jc w:val="center"/>
        <w:rPr>
          <w:rFonts w:cstheme="minorHAnsi"/>
          <w:b/>
        </w:rPr>
      </w:pPr>
    </w:p>
    <w:p w:rsidR="006C4C4D" w:rsidRPr="00752317" w:rsidRDefault="006C4C4D" w:rsidP="00752317">
      <w:pPr>
        <w:rPr>
          <w:rFonts w:cstheme="minorHAnsi"/>
          <w:b/>
        </w:rPr>
      </w:pPr>
    </w:p>
    <w:p w:rsidR="001F0469" w:rsidRPr="00752317" w:rsidRDefault="00A36F5E" w:rsidP="00D44B93">
      <w:pPr>
        <w:jc w:val="center"/>
        <w:rPr>
          <w:rFonts w:cstheme="minorHAnsi"/>
          <w:b/>
          <w:sz w:val="24"/>
        </w:rPr>
      </w:pPr>
      <w:r w:rsidRPr="00752317">
        <w:rPr>
          <w:rFonts w:cstheme="minorHAnsi"/>
          <w:b/>
          <w:sz w:val="24"/>
        </w:rPr>
        <w:t>FORMULARZ OFERTOWY</w:t>
      </w:r>
    </w:p>
    <w:p w:rsidR="00D44B93" w:rsidRPr="00752317" w:rsidRDefault="00D44B93" w:rsidP="00D44B93">
      <w:pPr>
        <w:jc w:val="center"/>
        <w:rPr>
          <w:rFonts w:cstheme="minorHAnsi"/>
          <w:b/>
        </w:rPr>
      </w:pPr>
    </w:p>
    <w:p w:rsidR="00A36F5E" w:rsidRPr="00752317" w:rsidRDefault="00A36F5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My niżej p</w:t>
      </w:r>
      <w:r w:rsidR="00D44B93" w:rsidRPr="00752317">
        <w:rPr>
          <w:rFonts w:cstheme="minorHAnsi"/>
          <w:sz w:val="24"/>
          <w:szCs w:val="24"/>
        </w:rPr>
        <w:t xml:space="preserve">odpisani (osoby reprezentujące </w:t>
      </w:r>
      <w:r w:rsidRPr="00752317">
        <w:rPr>
          <w:rFonts w:cstheme="minorHAnsi"/>
          <w:sz w:val="24"/>
          <w:szCs w:val="24"/>
        </w:rPr>
        <w:t>firmę)</w:t>
      </w:r>
      <w:r w:rsidR="00D44B93" w:rsidRPr="00752317">
        <w:rPr>
          <w:rFonts w:cstheme="minorHAnsi"/>
          <w:sz w:val="24"/>
          <w:szCs w:val="24"/>
        </w:rPr>
        <w:t xml:space="preserve"> </w:t>
      </w:r>
      <w:r w:rsidRPr="00752317">
        <w:rPr>
          <w:rFonts w:cstheme="minorHAnsi"/>
          <w:sz w:val="24"/>
          <w:szCs w:val="24"/>
        </w:rPr>
        <w:t>…………………………………………………....</w:t>
      </w:r>
      <w:r w:rsidR="00752317">
        <w:rPr>
          <w:rFonts w:cstheme="minorHAnsi"/>
          <w:sz w:val="24"/>
          <w:szCs w:val="24"/>
        </w:rPr>
        <w:t>..............</w:t>
      </w:r>
      <w:r w:rsidRPr="00752317">
        <w:rPr>
          <w:rFonts w:cstheme="minorHAnsi"/>
          <w:sz w:val="24"/>
          <w:szCs w:val="24"/>
        </w:rPr>
        <w:t>..</w:t>
      </w:r>
    </w:p>
    <w:p w:rsidR="00A36F5E" w:rsidRPr="00752317" w:rsidRDefault="00A36F5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752317">
        <w:rPr>
          <w:rFonts w:cstheme="minorHAnsi"/>
          <w:sz w:val="24"/>
          <w:szCs w:val="24"/>
        </w:rPr>
        <w:t>…………………………………..</w:t>
      </w:r>
      <w:r w:rsidRPr="00752317">
        <w:rPr>
          <w:rFonts w:cstheme="minorHAnsi"/>
          <w:sz w:val="24"/>
          <w:szCs w:val="24"/>
        </w:rPr>
        <w:t>………</w:t>
      </w:r>
    </w:p>
    <w:p w:rsidR="00A36F5E" w:rsidRPr="00752317" w:rsidRDefault="00A36F5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Działając w imieni</w:t>
      </w:r>
      <w:r w:rsidR="00D44B93" w:rsidRPr="00752317">
        <w:rPr>
          <w:rFonts w:cstheme="minorHAnsi"/>
          <w:sz w:val="24"/>
          <w:szCs w:val="24"/>
        </w:rPr>
        <w:t xml:space="preserve">u i na rzecz (nazwa i siedziba </w:t>
      </w:r>
      <w:r w:rsidRPr="00752317">
        <w:rPr>
          <w:rFonts w:cstheme="minorHAnsi"/>
          <w:sz w:val="24"/>
          <w:szCs w:val="24"/>
        </w:rPr>
        <w:t>firmy)…………………</w:t>
      </w:r>
      <w:r w:rsidR="00752317">
        <w:rPr>
          <w:rFonts w:cstheme="minorHAnsi"/>
          <w:sz w:val="24"/>
          <w:szCs w:val="24"/>
        </w:rPr>
        <w:t>…………….</w:t>
      </w:r>
      <w:r w:rsidRPr="00752317">
        <w:rPr>
          <w:rFonts w:cstheme="minorHAnsi"/>
          <w:sz w:val="24"/>
          <w:szCs w:val="24"/>
        </w:rPr>
        <w:t>…………………………….</w:t>
      </w:r>
    </w:p>
    <w:p w:rsidR="00A36F5E" w:rsidRPr="00752317" w:rsidRDefault="00A36F5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52317">
        <w:rPr>
          <w:rFonts w:cstheme="minorHAnsi"/>
          <w:sz w:val="24"/>
          <w:szCs w:val="24"/>
        </w:rPr>
        <w:t>…………………………………..</w:t>
      </w:r>
      <w:r w:rsidRPr="00752317">
        <w:rPr>
          <w:rFonts w:cstheme="minorHAnsi"/>
          <w:sz w:val="24"/>
          <w:szCs w:val="24"/>
        </w:rPr>
        <w:t>…………</w:t>
      </w:r>
    </w:p>
    <w:p w:rsidR="00354B20" w:rsidRPr="00752317" w:rsidRDefault="00A36F5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 xml:space="preserve">W odpowiedzi na zaproszenie dotyczące złożenia oferty na zadanie </w:t>
      </w:r>
      <w:r w:rsidR="00354B20" w:rsidRPr="00752317">
        <w:rPr>
          <w:rFonts w:cstheme="minorHAnsi"/>
          <w:sz w:val="24"/>
          <w:szCs w:val="24"/>
        </w:rPr>
        <w:t>:</w:t>
      </w:r>
    </w:p>
    <w:p w:rsidR="00354B20" w:rsidRPr="00752317" w:rsidRDefault="00354B20" w:rsidP="00D44B93">
      <w:pPr>
        <w:jc w:val="both"/>
        <w:rPr>
          <w:rFonts w:cstheme="minorHAnsi"/>
          <w:b/>
          <w:i/>
          <w:sz w:val="24"/>
          <w:szCs w:val="24"/>
        </w:rPr>
      </w:pPr>
      <w:r w:rsidRPr="00752317">
        <w:rPr>
          <w:rFonts w:cstheme="minorHAnsi"/>
          <w:sz w:val="24"/>
          <w:szCs w:val="24"/>
        </w:rPr>
        <w:t>„</w:t>
      </w:r>
      <w:r w:rsidRPr="00752317">
        <w:rPr>
          <w:rFonts w:cstheme="minorHAnsi"/>
          <w:b/>
          <w:i/>
          <w:sz w:val="24"/>
          <w:szCs w:val="24"/>
        </w:rPr>
        <w:t>Usuwa</w:t>
      </w:r>
      <w:r w:rsidR="00D85E31" w:rsidRPr="00752317">
        <w:rPr>
          <w:rFonts w:cstheme="minorHAnsi"/>
          <w:b/>
          <w:i/>
          <w:sz w:val="24"/>
          <w:szCs w:val="24"/>
        </w:rPr>
        <w:t>nie i przechowywanie w 2023</w:t>
      </w:r>
      <w:r w:rsidR="00D44B93" w:rsidRPr="00752317">
        <w:rPr>
          <w:rFonts w:cstheme="minorHAnsi"/>
          <w:b/>
          <w:i/>
          <w:sz w:val="24"/>
          <w:szCs w:val="24"/>
        </w:rPr>
        <w:t xml:space="preserve"> </w:t>
      </w:r>
      <w:r w:rsidR="00700FEB" w:rsidRPr="00752317">
        <w:rPr>
          <w:rFonts w:cstheme="minorHAnsi"/>
          <w:b/>
          <w:i/>
          <w:sz w:val="24"/>
          <w:szCs w:val="24"/>
        </w:rPr>
        <w:t>r.</w:t>
      </w:r>
      <w:r w:rsidR="00063B1E" w:rsidRPr="00752317">
        <w:rPr>
          <w:rFonts w:cstheme="minorHAnsi"/>
          <w:b/>
          <w:i/>
          <w:sz w:val="24"/>
          <w:szCs w:val="24"/>
        </w:rPr>
        <w:t xml:space="preserve"> </w:t>
      </w:r>
      <w:r w:rsidRPr="00752317">
        <w:rPr>
          <w:rFonts w:cstheme="minorHAnsi"/>
          <w:b/>
          <w:i/>
          <w:sz w:val="24"/>
          <w:szCs w:val="24"/>
        </w:rPr>
        <w:t>statku lub innego obiektu pływając</w:t>
      </w:r>
      <w:r w:rsidR="00D44B93" w:rsidRPr="00752317">
        <w:rPr>
          <w:rFonts w:cstheme="minorHAnsi"/>
          <w:b/>
          <w:i/>
          <w:sz w:val="24"/>
          <w:szCs w:val="24"/>
        </w:rPr>
        <w:t>ego z obszarów wodnych</w:t>
      </w:r>
      <w:r w:rsidR="002525B1" w:rsidRPr="00752317">
        <w:rPr>
          <w:rFonts w:cstheme="minorHAnsi"/>
          <w:b/>
          <w:i/>
          <w:sz w:val="24"/>
          <w:szCs w:val="24"/>
        </w:rPr>
        <w:t xml:space="preserve"> </w:t>
      </w:r>
      <w:r w:rsidR="00BC268E" w:rsidRPr="00752317">
        <w:rPr>
          <w:rFonts w:cstheme="minorHAnsi"/>
          <w:b/>
          <w:i/>
          <w:sz w:val="24"/>
          <w:szCs w:val="24"/>
        </w:rPr>
        <w:t xml:space="preserve"> </w:t>
      </w:r>
      <w:r w:rsidR="00D44B93" w:rsidRPr="00752317">
        <w:rPr>
          <w:rFonts w:cstheme="minorHAnsi"/>
          <w:b/>
          <w:i/>
          <w:sz w:val="24"/>
          <w:szCs w:val="24"/>
        </w:rPr>
        <w:t xml:space="preserve">położonych </w:t>
      </w:r>
      <w:r w:rsidR="003B4C32" w:rsidRPr="00752317">
        <w:rPr>
          <w:rFonts w:cstheme="minorHAnsi"/>
          <w:b/>
          <w:i/>
          <w:sz w:val="24"/>
          <w:szCs w:val="24"/>
        </w:rPr>
        <w:t>w granicach p</w:t>
      </w:r>
      <w:r w:rsidRPr="00752317">
        <w:rPr>
          <w:rFonts w:cstheme="minorHAnsi"/>
          <w:b/>
          <w:i/>
          <w:sz w:val="24"/>
          <w:szCs w:val="24"/>
        </w:rPr>
        <w:t xml:space="preserve">owiatu </w:t>
      </w:r>
      <w:r w:rsidR="003B4C32" w:rsidRPr="00752317">
        <w:rPr>
          <w:rFonts w:cstheme="minorHAnsi"/>
          <w:b/>
          <w:i/>
          <w:sz w:val="24"/>
          <w:szCs w:val="24"/>
        </w:rPr>
        <w:t>k</w:t>
      </w:r>
      <w:r w:rsidR="00D44B93" w:rsidRPr="00752317">
        <w:rPr>
          <w:rFonts w:cstheme="minorHAnsi"/>
          <w:b/>
          <w:i/>
          <w:sz w:val="24"/>
          <w:szCs w:val="24"/>
        </w:rPr>
        <w:t>ętrzyńskiego</w:t>
      </w:r>
      <w:r w:rsidRPr="00752317">
        <w:rPr>
          <w:rFonts w:cstheme="minorHAnsi"/>
          <w:b/>
          <w:i/>
          <w:sz w:val="24"/>
          <w:szCs w:val="24"/>
        </w:rPr>
        <w:t xml:space="preserve">, w przypadkach i </w:t>
      </w:r>
      <w:r w:rsidR="00D44B93" w:rsidRPr="00752317">
        <w:rPr>
          <w:rFonts w:cstheme="minorHAnsi"/>
          <w:b/>
          <w:i/>
          <w:sz w:val="24"/>
          <w:szCs w:val="24"/>
        </w:rPr>
        <w:t xml:space="preserve">na zasadach określonych zgodnie </w:t>
      </w:r>
      <w:r w:rsidRPr="00752317">
        <w:rPr>
          <w:rFonts w:cstheme="minorHAnsi"/>
          <w:b/>
          <w:i/>
          <w:sz w:val="24"/>
          <w:szCs w:val="24"/>
        </w:rPr>
        <w:t>z  art. 30  ustawy  z dnia 18 sierpnia 2011</w:t>
      </w:r>
      <w:r w:rsidR="00D44B93" w:rsidRPr="00752317">
        <w:rPr>
          <w:rFonts w:cstheme="minorHAnsi"/>
          <w:b/>
          <w:i/>
          <w:sz w:val="24"/>
          <w:szCs w:val="24"/>
        </w:rPr>
        <w:t xml:space="preserve"> </w:t>
      </w:r>
      <w:r w:rsidRPr="00752317">
        <w:rPr>
          <w:rFonts w:cstheme="minorHAnsi"/>
          <w:b/>
          <w:i/>
          <w:sz w:val="24"/>
          <w:szCs w:val="24"/>
        </w:rPr>
        <w:t>r., o bezpieczeństwie osób przebywając</w:t>
      </w:r>
      <w:r w:rsidR="00D44B93" w:rsidRPr="00752317">
        <w:rPr>
          <w:rFonts w:cstheme="minorHAnsi"/>
          <w:b/>
          <w:i/>
          <w:sz w:val="24"/>
          <w:szCs w:val="24"/>
        </w:rPr>
        <w:t xml:space="preserve">ych </w:t>
      </w:r>
      <w:r w:rsidR="002525B1" w:rsidRPr="00752317">
        <w:rPr>
          <w:rFonts w:cstheme="minorHAnsi"/>
          <w:b/>
          <w:i/>
          <w:sz w:val="24"/>
          <w:szCs w:val="24"/>
        </w:rPr>
        <w:t>na obszarach wodnych” ( t.</w:t>
      </w:r>
      <w:r w:rsidR="007965BC" w:rsidRPr="00752317">
        <w:rPr>
          <w:rFonts w:cstheme="minorHAnsi"/>
          <w:b/>
          <w:i/>
          <w:sz w:val="24"/>
          <w:szCs w:val="24"/>
        </w:rPr>
        <w:t>j. Dz.U. z 2022r., poz. 147</w:t>
      </w:r>
      <w:r w:rsidR="00D44B93" w:rsidRPr="00752317">
        <w:rPr>
          <w:rFonts w:cstheme="minorHAnsi"/>
          <w:b/>
          <w:i/>
          <w:sz w:val="24"/>
          <w:szCs w:val="24"/>
        </w:rPr>
        <w:t xml:space="preserve"> z późn. zm.</w:t>
      </w:r>
      <w:r w:rsidR="002525B1" w:rsidRPr="00752317">
        <w:rPr>
          <w:rFonts w:cstheme="minorHAnsi"/>
          <w:b/>
          <w:i/>
          <w:sz w:val="24"/>
          <w:szCs w:val="24"/>
        </w:rPr>
        <w:t>)</w:t>
      </w:r>
      <w:r w:rsidRPr="00752317">
        <w:rPr>
          <w:rFonts w:cstheme="minorHAnsi"/>
          <w:b/>
          <w:i/>
          <w:sz w:val="24"/>
          <w:szCs w:val="24"/>
        </w:rPr>
        <w:t xml:space="preserve"> </w:t>
      </w:r>
    </w:p>
    <w:p w:rsidR="00A36F5E" w:rsidRPr="00752317" w:rsidRDefault="006E5010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zobowiązujemy się do realizacji zamówienia na poniższych warunkach:</w:t>
      </w:r>
    </w:p>
    <w:p w:rsidR="00EE4661" w:rsidRDefault="009C07F9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wysokość opłat w złotych polskich</w:t>
      </w:r>
      <w:r w:rsidR="008B332B" w:rsidRPr="00752317">
        <w:rPr>
          <w:rFonts w:cstheme="minorHAnsi"/>
          <w:sz w:val="24"/>
          <w:szCs w:val="24"/>
        </w:rPr>
        <w:t xml:space="preserve"> (brutto) za usunięcie statku lub innego obiektu pływającego </w:t>
      </w:r>
      <w:r w:rsidR="00D44B93" w:rsidRPr="00752317">
        <w:rPr>
          <w:rFonts w:cstheme="minorHAnsi"/>
          <w:sz w:val="24"/>
          <w:szCs w:val="24"/>
        </w:rPr>
        <w:br/>
      </w:r>
      <w:r w:rsidR="008B332B" w:rsidRPr="00752317">
        <w:rPr>
          <w:rFonts w:cstheme="minorHAnsi"/>
          <w:sz w:val="24"/>
          <w:szCs w:val="24"/>
        </w:rPr>
        <w:t>z</w:t>
      </w:r>
      <w:r w:rsidR="00D44B93" w:rsidRPr="00752317">
        <w:rPr>
          <w:rFonts w:cstheme="minorHAnsi"/>
          <w:sz w:val="24"/>
          <w:szCs w:val="24"/>
        </w:rPr>
        <w:t xml:space="preserve"> obszarów wodnych położonych </w:t>
      </w:r>
      <w:r w:rsidR="003B4C32" w:rsidRPr="00752317">
        <w:rPr>
          <w:rFonts w:cstheme="minorHAnsi"/>
          <w:sz w:val="24"/>
          <w:szCs w:val="24"/>
        </w:rPr>
        <w:t>w granicach p</w:t>
      </w:r>
      <w:r w:rsidR="005E6D74" w:rsidRPr="00752317">
        <w:rPr>
          <w:rFonts w:cstheme="minorHAnsi"/>
          <w:sz w:val="24"/>
          <w:szCs w:val="24"/>
        </w:rPr>
        <w:t xml:space="preserve">owiatu </w:t>
      </w:r>
      <w:r w:rsidR="003B4C32" w:rsidRPr="00752317">
        <w:rPr>
          <w:rFonts w:cstheme="minorHAnsi"/>
          <w:sz w:val="24"/>
          <w:szCs w:val="24"/>
        </w:rPr>
        <w:t>k</w:t>
      </w:r>
      <w:r w:rsidR="00D44B93" w:rsidRPr="00752317">
        <w:rPr>
          <w:rFonts w:cstheme="minorHAnsi"/>
          <w:sz w:val="24"/>
          <w:szCs w:val="24"/>
        </w:rPr>
        <w:t>ętrzyńskiego</w:t>
      </w:r>
      <w:r w:rsidR="00661E8C" w:rsidRPr="00752317">
        <w:rPr>
          <w:rFonts w:cstheme="minorHAnsi"/>
          <w:sz w:val="24"/>
          <w:szCs w:val="24"/>
        </w:rPr>
        <w:t>.</w:t>
      </w:r>
    </w:p>
    <w:p w:rsidR="00356773" w:rsidRPr="00356773" w:rsidRDefault="00356773" w:rsidP="00D44B93">
      <w:pPr>
        <w:jc w:val="both"/>
        <w:rPr>
          <w:rFonts w:cstheme="minorHAnsi"/>
          <w:sz w:val="16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6218"/>
        <w:gridCol w:w="1656"/>
        <w:gridCol w:w="1619"/>
      </w:tblGrid>
      <w:tr w:rsidR="00EE4661" w:rsidRPr="00752317" w:rsidTr="00490BC9">
        <w:trPr>
          <w:trHeight w:val="465"/>
        </w:trPr>
        <w:tc>
          <w:tcPr>
            <w:tcW w:w="6238" w:type="dxa"/>
            <w:vMerge w:val="restart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 xml:space="preserve">          Określenie statku lub innego obiektu pływającego 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gridSpan w:val="2"/>
          </w:tcPr>
          <w:p w:rsidR="00EE4661" w:rsidRPr="00752317" w:rsidRDefault="000834FE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Wysokość opłat w PLN –</w:t>
            </w:r>
            <w:r w:rsidR="00D44B93" w:rsidRPr="0075231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52317">
              <w:rPr>
                <w:rFonts w:asciiTheme="minorHAnsi" w:hAnsiTheme="minorHAnsi" w:cstheme="minorHAnsi"/>
                <w:b/>
                <w:bCs/>
              </w:rPr>
              <w:t>brutto za usunięcie statku lub innego obiektu pływającego</w:t>
            </w:r>
          </w:p>
        </w:tc>
      </w:tr>
      <w:tr w:rsidR="00EE4661" w:rsidRPr="00752317" w:rsidTr="00490BC9">
        <w:trPr>
          <w:trHeight w:val="360"/>
        </w:trPr>
        <w:tc>
          <w:tcPr>
            <w:tcW w:w="6238" w:type="dxa"/>
            <w:vMerge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7" w:type="dxa"/>
          </w:tcPr>
          <w:p w:rsidR="00EE4661" w:rsidRPr="00752317" w:rsidRDefault="00323C68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Maksymalne kwoty</w:t>
            </w:r>
            <w:r w:rsidR="00490BC9" w:rsidRPr="00752317">
              <w:rPr>
                <w:rFonts w:asciiTheme="minorHAnsi" w:hAnsiTheme="minorHAnsi" w:cstheme="minorHAnsi"/>
                <w:b/>
                <w:bCs/>
              </w:rPr>
              <w:t xml:space="preserve"> za jedno </w:t>
            </w:r>
            <w:r w:rsidRPr="00752317">
              <w:rPr>
                <w:rFonts w:asciiTheme="minorHAnsi" w:hAnsiTheme="minorHAnsi" w:cstheme="minorHAnsi"/>
                <w:b/>
                <w:bCs/>
              </w:rPr>
              <w:t>zdarzenie</w:t>
            </w:r>
          </w:p>
        </w:tc>
        <w:tc>
          <w:tcPr>
            <w:tcW w:w="1598" w:type="dxa"/>
          </w:tcPr>
          <w:p w:rsidR="00EE4661" w:rsidRPr="00752317" w:rsidRDefault="000816C5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Proponowana cena brutto usługi za jedno zdarzenie</w:t>
            </w:r>
          </w:p>
        </w:tc>
      </w:tr>
      <w:tr w:rsidR="00EE4661" w:rsidRPr="00752317" w:rsidTr="00490BC9">
        <w:tc>
          <w:tcPr>
            <w:tcW w:w="623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Rower wodny lub skuter wodny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</w:tcPr>
          <w:p w:rsidR="00EE4661" w:rsidRPr="00752317" w:rsidRDefault="00D85E31" w:rsidP="003F59F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73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4661" w:rsidRPr="00752317" w:rsidTr="00490BC9">
        <w:tc>
          <w:tcPr>
            <w:tcW w:w="623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Poduszkowiec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</w:tcPr>
          <w:p w:rsidR="00EE466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136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4661" w:rsidRPr="00752317" w:rsidTr="00490BC9">
        <w:tc>
          <w:tcPr>
            <w:tcW w:w="623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do 10 m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</w:tcPr>
          <w:p w:rsidR="00EE466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165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4661" w:rsidRPr="00752317" w:rsidTr="00490BC9">
        <w:tc>
          <w:tcPr>
            <w:tcW w:w="623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do 20 m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</w:tcPr>
          <w:p w:rsidR="00EE466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202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E4661" w:rsidRPr="00752317" w:rsidTr="00490BC9">
        <w:tc>
          <w:tcPr>
            <w:tcW w:w="623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powyżej 20 m</w:t>
            </w:r>
          </w:p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</w:tcPr>
          <w:p w:rsidR="00EE466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267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EE4661" w:rsidRPr="00752317" w:rsidRDefault="00EE466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4661" w:rsidRPr="00752317" w:rsidRDefault="00C64386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lastRenderedPageBreak/>
        <w:t>Wysokość opłat w złotych polskich</w:t>
      </w:r>
      <w:r w:rsidR="00315C2F" w:rsidRPr="00752317">
        <w:rPr>
          <w:rFonts w:cstheme="minorHAnsi"/>
          <w:sz w:val="24"/>
          <w:szCs w:val="24"/>
        </w:rPr>
        <w:t xml:space="preserve"> – brutto, za dobę przechowywania statku lub innego obiektu pływającego z</w:t>
      </w:r>
      <w:r w:rsidR="000602DF" w:rsidRPr="00752317">
        <w:rPr>
          <w:rFonts w:cstheme="minorHAnsi"/>
          <w:sz w:val="24"/>
          <w:szCs w:val="24"/>
        </w:rPr>
        <w:t xml:space="preserve"> obszarów wodnych </w:t>
      </w:r>
      <w:r w:rsidR="00315C2F" w:rsidRPr="00752317">
        <w:rPr>
          <w:rFonts w:cstheme="minorHAnsi"/>
          <w:sz w:val="24"/>
          <w:szCs w:val="24"/>
        </w:rPr>
        <w:t>położonych w</w:t>
      </w:r>
      <w:r w:rsidR="003B4C32" w:rsidRPr="00752317">
        <w:rPr>
          <w:rFonts w:cstheme="minorHAnsi"/>
          <w:sz w:val="24"/>
          <w:szCs w:val="24"/>
        </w:rPr>
        <w:t xml:space="preserve"> granicach powiatu k</w:t>
      </w:r>
      <w:r w:rsidR="00D44B93" w:rsidRPr="00752317">
        <w:rPr>
          <w:rFonts w:cstheme="minorHAnsi"/>
          <w:sz w:val="24"/>
          <w:szCs w:val="24"/>
        </w:rPr>
        <w:t>ętrzyńskiego.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6359"/>
        <w:gridCol w:w="1515"/>
        <w:gridCol w:w="1619"/>
      </w:tblGrid>
      <w:tr w:rsidR="00A200D1" w:rsidRPr="00752317" w:rsidTr="002D219E">
        <w:trPr>
          <w:trHeight w:val="465"/>
        </w:trPr>
        <w:tc>
          <w:tcPr>
            <w:tcW w:w="6380" w:type="dxa"/>
            <w:vMerge w:val="restart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 xml:space="preserve">          Określenie statku lub innego obiektu pływającego </w:t>
            </w:r>
          </w:p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gridSpan w:val="2"/>
          </w:tcPr>
          <w:p w:rsidR="00A200D1" w:rsidRPr="00752317" w:rsidRDefault="00A200D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 xml:space="preserve">Wysokość </w:t>
            </w:r>
            <w:r w:rsidR="008052B7" w:rsidRPr="00752317">
              <w:rPr>
                <w:rFonts w:asciiTheme="minorHAnsi" w:hAnsiTheme="minorHAnsi" w:cstheme="minorHAnsi"/>
                <w:b/>
                <w:bCs/>
              </w:rPr>
              <w:t xml:space="preserve">opłat w PLN –brutto za dobę przechowywania </w:t>
            </w:r>
            <w:r w:rsidRPr="00752317">
              <w:rPr>
                <w:rFonts w:asciiTheme="minorHAnsi" w:hAnsiTheme="minorHAnsi" w:cstheme="minorHAnsi"/>
                <w:b/>
                <w:bCs/>
              </w:rPr>
              <w:t xml:space="preserve"> statku lub innego obiektu pływającego</w:t>
            </w:r>
          </w:p>
        </w:tc>
      </w:tr>
      <w:tr w:rsidR="00A200D1" w:rsidRPr="00752317" w:rsidTr="002D219E">
        <w:trPr>
          <w:trHeight w:val="360"/>
        </w:trPr>
        <w:tc>
          <w:tcPr>
            <w:tcW w:w="6380" w:type="dxa"/>
            <w:vMerge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5" w:type="dxa"/>
          </w:tcPr>
          <w:p w:rsidR="00A200D1" w:rsidRPr="00752317" w:rsidRDefault="00A200D1" w:rsidP="00D44B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Maksymaln</w:t>
            </w:r>
            <w:r w:rsidR="003E2F24" w:rsidRPr="00752317">
              <w:rPr>
                <w:rFonts w:asciiTheme="minorHAnsi" w:hAnsiTheme="minorHAnsi" w:cstheme="minorHAnsi"/>
                <w:b/>
                <w:bCs/>
              </w:rPr>
              <w:t>e kwoty za dobę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Propono</w:t>
            </w:r>
            <w:r w:rsidR="00852755" w:rsidRPr="00752317">
              <w:rPr>
                <w:rFonts w:asciiTheme="minorHAnsi" w:hAnsiTheme="minorHAnsi" w:cstheme="minorHAnsi"/>
                <w:b/>
                <w:bCs/>
              </w:rPr>
              <w:t>wana cena brutto usługi za jedną dobę</w:t>
            </w:r>
          </w:p>
        </w:tc>
      </w:tr>
      <w:tr w:rsidR="00A200D1" w:rsidRPr="00752317" w:rsidTr="00356773">
        <w:trPr>
          <w:trHeight w:val="370"/>
        </w:trPr>
        <w:tc>
          <w:tcPr>
            <w:tcW w:w="6380" w:type="dxa"/>
          </w:tcPr>
          <w:p w:rsidR="00A200D1" w:rsidRPr="00356773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Rower wodny lub skuter wodny</w:t>
            </w:r>
          </w:p>
        </w:tc>
        <w:tc>
          <w:tcPr>
            <w:tcW w:w="1515" w:type="dxa"/>
          </w:tcPr>
          <w:p w:rsidR="00A200D1" w:rsidRPr="00752317" w:rsidRDefault="00D44B93" w:rsidP="00B3263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2</w:t>
            </w:r>
            <w:r w:rsidR="00D85E31" w:rsidRPr="00752317">
              <w:rPr>
                <w:rFonts w:asciiTheme="minorHAnsi" w:hAnsiTheme="minorHAnsi" w:cstheme="minorHAnsi"/>
              </w:rPr>
              <w:t>6</w:t>
            </w:r>
            <w:r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00D1" w:rsidRPr="00752317" w:rsidTr="00356773">
        <w:trPr>
          <w:trHeight w:val="432"/>
        </w:trPr>
        <w:tc>
          <w:tcPr>
            <w:tcW w:w="6380" w:type="dxa"/>
          </w:tcPr>
          <w:p w:rsidR="00A200D1" w:rsidRPr="00356773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Poduszkowiec</w:t>
            </w:r>
          </w:p>
        </w:tc>
        <w:tc>
          <w:tcPr>
            <w:tcW w:w="1515" w:type="dxa"/>
          </w:tcPr>
          <w:p w:rsidR="00A200D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46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00D1" w:rsidRPr="00752317" w:rsidTr="00356773">
        <w:trPr>
          <w:trHeight w:val="408"/>
        </w:trPr>
        <w:tc>
          <w:tcPr>
            <w:tcW w:w="6380" w:type="dxa"/>
          </w:tcPr>
          <w:p w:rsidR="00A200D1" w:rsidRPr="00356773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do 10 m</w:t>
            </w:r>
          </w:p>
        </w:tc>
        <w:tc>
          <w:tcPr>
            <w:tcW w:w="1515" w:type="dxa"/>
          </w:tcPr>
          <w:p w:rsidR="00A200D1" w:rsidRPr="00752317" w:rsidRDefault="00D85E31" w:rsidP="00D85E3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73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00D1" w:rsidRPr="00752317" w:rsidTr="00356773">
        <w:trPr>
          <w:trHeight w:val="414"/>
        </w:trPr>
        <w:tc>
          <w:tcPr>
            <w:tcW w:w="6380" w:type="dxa"/>
          </w:tcPr>
          <w:p w:rsidR="00A200D1" w:rsidRPr="00356773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do 20 m</w:t>
            </w:r>
          </w:p>
        </w:tc>
        <w:tc>
          <w:tcPr>
            <w:tcW w:w="1515" w:type="dxa"/>
          </w:tcPr>
          <w:p w:rsidR="00A200D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136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200D1" w:rsidRPr="00752317" w:rsidTr="00356773">
        <w:trPr>
          <w:trHeight w:val="404"/>
        </w:trPr>
        <w:tc>
          <w:tcPr>
            <w:tcW w:w="6380" w:type="dxa"/>
          </w:tcPr>
          <w:p w:rsidR="00A200D1" w:rsidRPr="00356773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2317">
              <w:rPr>
                <w:rFonts w:asciiTheme="minorHAnsi" w:hAnsiTheme="minorHAnsi" w:cstheme="minorHAnsi"/>
                <w:b/>
                <w:bCs/>
              </w:rPr>
              <w:t>Statek o długości kadłuba powyżej 20 m</w:t>
            </w:r>
          </w:p>
        </w:tc>
        <w:tc>
          <w:tcPr>
            <w:tcW w:w="1515" w:type="dxa"/>
          </w:tcPr>
          <w:p w:rsidR="00A200D1" w:rsidRPr="00752317" w:rsidRDefault="00D85E31" w:rsidP="00D44B9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52317">
              <w:rPr>
                <w:rFonts w:asciiTheme="minorHAnsi" w:hAnsiTheme="minorHAnsi" w:cstheme="minorHAnsi"/>
              </w:rPr>
              <w:t>202</w:t>
            </w:r>
            <w:r w:rsidR="00D44B93" w:rsidRPr="0075231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598" w:type="dxa"/>
          </w:tcPr>
          <w:p w:rsidR="00A200D1" w:rsidRPr="00752317" w:rsidRDefault="00A200D1" w:rsidP="00D44B9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F0469" w:rsidRPr="00752317" w:rsidRDefault="001F0469" w:rsidP="00D44B93">
      <w:pPr>
        <w:jc w:val="both"/>
        <w:rPr>
          <w:rFonts w:cstheme="minorHAnsi"/>
          <w:sz w:val="24"/>
          <w:szCs w:val="24"/>
        </w:rPr>
      </w:pPr>
    </w:p>
    <w:p w:rsidR="001F0469" w:rsidRPr="00752317" w:rsidRDefault="00F11BF2" w:rsidP="00D44B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Oświadczam (y)</w:t>
      </w:r>
      <w:r w:rsidR="00460C43" w:rsidRPr="00752317">
        <w:rPr>
          <w:rFonts w:cstheme="minorHAnsi"/>
          <w:sz w:val="24"/>
          <w:szCs w:val="24"/>
        </w:rPr>
        <w:t>, że :</w:t>
      </w:r>
    </w:p>
    <w:p w:rsidR="00470248" w:rsidRPr="00752317" w:rsidRDefault="00460C43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 xml:space="preserve">w cenie naszej oferty zostały uwzględnione wszystkie koszty wykonania przedmiotu umowy –zgodnie z </w:t>
      </w:r>
      <w:r w:rsidR="00AE073F" w:rsidRPr="00752317">
        <w:rPr>
          <w:rFonts w:cstheme="minorHAnsi"/>
          <w:sz w:val="24"/>
          <w:szCs w:val="24"/>
        </w:rPr>
        <w:t>opisem przedmiotu zamówienia,</w:t>
      </w:r>
    </w:p>
    <w:p w:rsidR="00460C43" w:rsidRPr="00752317" w:rsidRDefault="00D44B93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dysponuję odpowiednią liczbą</w:t>
      </w:r>
      <w:r w:rsidR="00470248" w:rsidRPr="00752317">
        <w:rPr>
          <w:rFonts w:cstheme="minorHAnsi"/>
          <w:sz w:val="24"/>
          <w:szCs w:val="24"/>
        </w:rPr>
        <w:t xml:space="preserve"> i rodzajem sprzęt</w:t>
      </w:r>
      <w:r w:rsidRPr="00752317">
        <w:rPr>
          <w:rFonts w:cstheme="minorHAnsi"/>
          <w:sz w:val="24"/>
          <w:szCs w:val="24"/>
        </w:rPr>
        <w:t xml:space="preserve">u do usuwania statku lub innego </w:t>
      </w:r>
      <w:r w:rsidR="00470248" w:rsidRPr="00752317">
        <w:rPr>
          <w:rFonts w:cstheme="minorHAnsi"/>
          <w:sz w:val="24"/>
          <w:szCs w:val="24"/>
        </w:rPr>
        <w:t xml:space="preserve">obiektu </w:t>
      </w:r>
      <w:r w:rsidR="00AE073F" w:rsidRPr="00752317">
        <w:rPr>
          <w:rFonts w:cstheme="minorHAnsi"/>
          <w:sz w:val="24"/>
          <w:szCs w:val="24"/>
        </w:rPr>
        <w:t xml:space="preserve">      </w:t>
      </w:r>
      <w:r w:rsidR="00470248" w:rsidRPr="00752317">
        <w:rPr>
          <w:rFonts w:cstheme="minorHAnsi"/>
          <w:sz w:val="24"/>
          <w:szCs w:val="24"/>
        </w:rPr>
        <w:t>pływającego oraz wprowadzenie</w:t>
      </w:r>
      <w:r w:rsidRPr="00752317">
        <w:rPr>
          <w:rFonts w:cstheme="minorHAnsi"/>
          <w:sz w:val="24"/>
          <w:szCs w:val="24"/>
        </w:rPr>
        <w:t xml:space="preserve"> </w:t>
      </w:r>
      <w:r w:rsidR="006F2A60" w:rsidRPr="00752317">
        <w:rPr>
          <w:rFonts w:cstheme="minorHAnsi"/>
          <w:sz w:val="24"/>
          <w:szCs w:val="24"/>
        </w:rPr>
        <w:t>ich na miejsce przechowywania,</w:t>
      </w:r>
    </w:p>
    <w:p w:rsidR="00470248" w:rsidRPr="00752317" w:rsidRDefault="00470248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 xml:space="preserve">dysponuję </w:t>
      </w:r>
      <w:r w:rsidR="003B4C32" w:rsidRPr="00752317">
        <w:rPr>
          <w:rFonts w:cstheme="minorHAnsi"/>
          <w:sz w:val="24"/>
          <w:szCs w:val="24"/>
        </w:rPr>
        <w:t>odpowiednim potencjałem kadrowym do wykonania zamówienia,</w:t>
      </w:r>
    </w:p>
    <w:p w:rsidR="00D44B93" w:rsidRPr="00752317" w:rsidRDefault="00470248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 xml:space="preserve">zobowiązuję/zobowiązujemy się do wykonania każdej dyspozycji usunięcia statku lub innego  obiektu pływającego </w:t>
      </w:r>
      <w:r w:rsidR="001D2921" w:rsidRPr="00752317">
        <w:rPr>
          <w:rFonts w:cstheme="minorHAnsi"/>
          <w:sz w:val="24"/>
          <w:szCs w:val="24"/>
        </w:rPr>
        <w:t>z obszarów wodnych</w:t>
      </w:r>
      <w:r w:rsidR="006F2A60" w:rsidRPr="00752317">
        <w:rPr>
          <w:rFonts w:cstheme="minorHAnsi"/>
          <w:sz w:val="24"/>
          <w:szCs w:val="24"/>
        </w:rPr>
        <w:t xml:space="preserve"> </w:t>
      </w:r>
      <w:r w:rsidR="003B4C32" w:rsidRPr="00752317">
        <w:rPr>
          <w:rFonts w:cstheme="minorHAnsi"/>
          <w:sz w:val="24"/>
          <w:szCs w:val="24"/>
        </w:rPr>
        <w:t>położonych w granicach p</w:t>
      </w:r>
      <w:r w:rsidR="00761C8C" w:rsidRPr="00752317">
        <w:rPr>
          <w:rFonts w:cstheme="minorHAnsi"/>
          <w:sz w:val="24"/>
          <w:szCs w:val="24"/>
        </w:rPr>
        <w:t xml:space="preserve">owiatu </w:t>
      </w:r>
      <w:r w:rsidR="003B4C32" w:rsidRPr="00752317">
        <w:rPr>
          <w:rFonts w:cstheme="minorHAnsi"/>
          <w:sz w:val="24"/>
          <w:szCs w:val="24"/>
        </w:rPr>
        <w:t>k</w:t>
      </w:r>
      <w:r w:rsidR="00D44B93" w:rsidRPr="00752317">
        <w:rPr>
          <w:rFonts w:cstheme="minorHAnsi"/>
          <w:sz w:val="24"/>
          <w:szCs w:val="24"/>
        </w:rPr>
        <w:t>ętrzyńskiego</w:t>
      </w:r>
      <w:r w:rsidR="006243B0" w:rsidRPr="00752317">
        <w:rPr>
          <w:rFonts w:cstheme="minorHAnsi"/>
          <w:sz w:val="24"/>
          <w:szCs w:val="24"/>
        </w:rPr>
        <w:t xml:space="preserve">, poprzez wprowadzenie </w:t>
      </w:r>
      <w:r w:rsidR="00356773">
        <w:rPr>
          <w:rFonts w:cstheme="minorHAnsi"/>
          <w:sz w:val="24"/>
          <w:szCs w:val="24"/>
        </w:rPr>
        <w:t xml:space="preserve">do strzeżonej przystani (portu) </w:t>
      </w:r>
      <w:r w:rsidR="006243B0" w:rsidRPr="00752317">
        <w:rPr>
          <w:rFonts w:cstheme="minorHAnsi"/>
          <w:sz w:val="24"/>
          <w:szCs w:val="24"/>
        </w:rPr>
        <w:t>lub umie</w:t>
      </w:r>
      <w:r w:rsidR="00D44B93" w:rsidRPr="00752317">
        <w:rPr>
          <w:rFonts w:cstheme="minorHAnsi"/>
          <w:sz w:val="24"/>
          <w:szCs w:val="24"/>
        </w:rPr>
        <w:t>szczenie na strzeżonym parkingu,</w:t>
      </w:r>
    </w:p>
    <w:p w:rsidR="00CC0712" w:rsidRPr="00752317" w:rsidRDefault="00CC0712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znajdujemy się w sytuacji ekonomicznej i finansowej zap</w:t>
      </w:r>
      <w:r w:rsidR="00D44B93" w:rsidRPr="00752317">
        <w:rPr>
          <w:rFonts w:cstheme="minorHAnsi"/>
          <w:sz w:val="24"/>
          <w:szCs w:val="24"/>
        </w:rPr>
        <w:t>ewniającej wykonanie zamówienia,</w:t>
      </w:r>
    </w:p>
    <w:p w:rsidR="00CC0712" w:rsidRPr="00752317" w:rsidRDefault="00D44B93" w:rsidP="00D4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w</w:t>
      </w:r>
      <w:r w:rsidR="00CC0712" w:rsidRPr="00752317">
        <w:rPr>
          <w:rFonts w:cstheme="minorHAnsi"/>
          <w:sz w:val="24"/>
          <w:szCs w:val="24"/>
        </w:rPr>
        <w:t xml:space="preserve"> celu świadczenia usług przechowywania statku lub innego  obiektu pływającego</w:t>
      </w:r>
      <w:r w:rsidR="00F0604B" w:rsidRPr="00752317">
        <w:rPr>
          <w:rFonts w:cstheme="minorHAnsi"/>
          <w:sz w:val="24"/>
          <w:szCs w:val="24"/>
        </w:rPr>
        <w:t xml:space="preserve"> zapewniamy następujący parking /przystań/port z niżej opisanym wyposażeniem</w:t>
      </w:r>
      <w:r w:rsidR="001F47BE" w:rsidRPr="00752317">
        <w:rPr>
          <w:rFonts w:cstheme="minorHAnsi"/>
          <w:sz w:val="24"/>
          <w:szCs w:val="24"/>
        </w:rPr>
        <w:t>:</w:t>
      </w:r>
    </w:p>
    <w:p w:rsidR="001F47BE" w:rsidRPr="00752317" w:rsidRDefault="001F47BE" w:rsidP="00D44B93">
      <w:pPr>
        <w:jc w:val="both"/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93" w:rsidRPr="00752317">
        <w:rPr>
          <w:rFonts w:cstheme="minorHAnsi"/>
          <w:sz w:val="24"/>
          <w:szCs w:val="24"/>
        </w:rPr>
        <w:t>…</w:t>
      </w:r>
      <w:r w:rsidR="00752317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D44B93" w:rsidRPr="00752317">
        <w:rPr>
          <w:rFonts w:cstheme="minorHAnsi"/>
          <w:sz w:val="24"/>
          <w:szCs w:val="24"/>
        </w:rPr>
        <w:t>…………</w:t>
      </w:r>
    </w:p>
    <w:p w:rsidR="00356773" w:rsidRDefault="001F47BE" w:rsidP="00D44B93">
      <w:pPr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 xml:space="preserve">- adres parkingu: </w:t>
      </w:r>
    </w:p>
    <w:p w:rsidR="00D44B93" w:rsidRPr="00752317" w:rsidRDefault="001F47BE" w:rsidP="00D44B93">
      <w:pPr>
        <w:rPr>
          <w:rFonts w:cstheme="minorHAnsi"/>
          <w:sz w:val="24"/>
          <w:szCs w:val="24"/>
        </w:rPr>
      </w:pPr>
      <w:r w:rsidRPr="00752317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356773">
        <w:rPr>
          <w:rFonts w:cstheme="minorHAnsi"/>
          <w:sz w:val="24"/>
          <w:szCs w:val="24"/>
        </w:rPr>
        <w:t>…………………………………</w:t>
      </w:r>
      <w:r w:rsidRPr="00752317">
        <w:rPr>
          <w:rFonts w:cstheme="minorHAnsi"/>
          <w:sz w:val="24"/>
          <w:szCs w:val="24"/>
        </w:rPr>
        <w:t>…</w:t>
      </w:r>
    </w:p>
    <w:p w:rsidR="00D44B93" w:rsidRDefault="00D44B93" w:rsidP="00D44B93">
      <w:pPr>
        <w:rPr>
          <w:rFonts w:cstheme="minorHAnsi"/>
        </w:rPr>
      </w:pPr>
    </w:p>
    <w:p w:rsidR="00356773" w:rsidRPr="00356773" w:rsidRDefault="00356773" w:rsidP="00D44B93">
      <w:pPr>
        <w:rPr>
          <w:rFonts w:cstheme="minorHAnsi"/>
          <w:sz w:val="4"/>
        </w:rPr>
      </w:pPr>
      <w:bookmarkStart w:id="0" w:name="_GoBack"/>
      <w:bookmarkEnd w:id="0"/>
    </w:p>
    <w:p w:rsidR="00356773" w:rsidRPr="00752317" w:rsidRDefault="00356773" w:rsidP="00D44B93">
      <w:pPr>
        <w:rPr>
          <w:rFonts w:cstheme="minorHAnsi"/>
        </w:rPr>
      </w:pPr>
    </w:p>
    <w:p w:rsidR="00D44B93" w:rsidRPr="00752317" w:rsidRDefault="00D44B93" w:rsidP="00D44B93">
      <w:pPr>
        <w:rPr>
          <w:rFonts w:cstheme="minorHAnsi"/>
        </w:rPr>
      </w:pPr>
      <w:r w:rsidRPr="00752317">
        <w:rPr>
          <w:rFonts w:cstheme="minorHAnsi"/>
        </w:rPr>
        <w:t>…………………………</w:t>
      </w:r>
      <w:r w:rsidRPr="00752317">
        <w:rPr>
          <w:rFonts w:cstheme="minorHAnsi"/>
        </w:rPr>
        <w:tab/>
      </w:r>
      <w:r w:rsidRPr="00752317">
        <w:rPr>
          <w:rFonts w:cstheme="minorHAnsi"/>
        </w:rPr>
        <w:tab/>
      </w:r>
      <w:r w:rsidRPr="00752317">
        <w:rPr>
          <w:rFonts w:cstheme="minorHAnsi"/>
        </w:rPr>
        <w:tab/>
      </w:r>
      <w:r w:rsidRPr="00752317">
        <w:rPr>
          <w:rFonts w:cstheme="minorHAnsi"/>
        </w:rPr>
        <w:tab/>
      </w:r>
      <w:r w:rsidR="00752317">
        <w:rPr>
          <w:rFonts w:cstheme="minorHAnsi"/>
        </w:rPr>
        <w:tab/>
        <w:t>…………………..</w:t>
      </w:r>
      <w:r w:rsidRPr="00752317">
        <w:rPr>
          <w:rFonts w:cstheme="minorHAnsi"/>
        </w:rPr>
        <w:t>…………………………………………</w:t>
      </w:r>
    </w:p>
    <w:p w:rsidR="00FF1EC6" w:rsidRPr="00356773" w:rsidRDefault="00D44B93" w:rsidP="00D44B93">
      <w:pPr>
        <w:spacing w:after="0" w:line="240" w:lineRule="auto"/>
        <w:jc w:val="both"/>
        <w:rPr>
          <w:rFonts w:cstheme="minorHAnsi"/>
          <w:sz w:val="18"/>
        </w:rPr>
      </w:pPr>
      <w:r w:rsidRPr="00356773">
        <w:rPr>
          <w:rFonts w:cstheme="minorHAnsi"/>
          <w:sz w:val="18"/>
        </w:rPr>
        <w:t>(miejscowość, data)</w:t>
      </w:r>
      <w:r w:rsidRPr="00356773">
        <w:rPr>
          <w:rFonts w:cstheme="minorHAnsi"/>
          <w:sz w:val="18"/>
        </w:rPr>
        <w:tab/>
      </w:r>
      <w:r w:rsidRPr="00752317">
        <w:rPr>
          <w:rFonts w:cstheme="minorHAnsi"/>
          <w:sz w:val="20"/>
        </w:rPr>
        <w:tab/>
      </w:r>
      <w:r w:rsidRPr="00752317">
        <w:rPr>
          <w:rFonts w:cstheme="minorHAnsi"/>
          <w:sz w:val="20"/>
        </w:rPr>
        <w:tab/>
      </w:r>
      <w:r w:rsidRPr="00752317">
        <w:rPr>
          <w:rFonts w:cstheme="minorHAnsi"/>
          <w:sz w:val="20"/>
        </w:rPr>
        <w:tab/>
      </w:r>
      <w:r w:rsidRPr="00752317">
        <w:rPr>
          <w:rFonts w:cstheme="minorHAnsi"/>
          <w:sz w:val="20"/>
        </w:rPr>
        <w:tab/>
      </w:r>
      <w:r w:rsidR="00356773">
        <w:rPr>
          <w:rFonts w:cstheme="minorHAnsi"/>
          <w:sz w:val="20"/>
        </w:rPr>
        <w:t xml:space="preserve">     </w:t>
      </w:r>
      <w:r w:rsidR="00FF1EC6" w:rsidRPr="00356773">
        <w:rPr>
          <w:rFonts w:cstheme="minorHAnsi"/>
          <w:sz w:val="18"/>
        </w:rPr>
        <w:t xml:space="preserve">podpis osób upoważnionych do składania </w:t>
      </w:r>
    </w:p>
    <w:p w:rsidR="00470248" w:rsidRPr="00356773" w:rsidRDefault="00FF1EC6" w:rsidP="00D44B93">
      <w:pPr>
        <w:spacing w:after="0" w:line="240" w:lineRule="auto"/>
        <w:jc w:val="both"/>
        <w:rPr>
          <w:rFonts w:cstheme="minorHAnsi"/>
          <w:sz w:val="18"/>
        </w:rPr>
      </w:pP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</w:r>
      <w:r w:rsidRPr="00356773">
        <w:rPr>
          <w:rFonts w:cstheme="minorHAnsi"/>
          <w:sz w:val="18"/>
        </w:rPr>
        <w:tab/>
        <w:t xml:space="preserve">   </w:t>
      </w:r>
      <w:r w:rsidR="00752317" w:rsidRPr="00356773">
        <w:rPr>
          <w:rFonts w:cstheme="minorHAnsi"/>
          <w:sz w:val="18"/>
        </w:rPr>
        <w:t xml:space="preserve">    </w:t>
      </w:r>
      <w:r w:rsidRPr="00356773">
        <w:rPr>
          <w:rFonts w:cstheme="minorHAnsi"/>
          <w:sz w:val="18"/>
        </w:rPr>
        <w:t xml:space="preserve"> oświadczeń woli w </w:t>
      </w:r>
      <w:r w:rsidR="005C60A1" w:rsidRPr="00356773">
        <w:rPr>
          <w:rFonts w:cstheme="minorHAnsi"/>
          <w:sz w:val="18"/>
        </w:rPr>
        <w:t>imieniu oferenta</w:t>
      </w:r>
    </w:p>
    <w:sectPr w:rsidR="00470248" w:rsidRPr="0035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8C4"/>
    <w:multiLevelType w:val="hybridMultilevel"/>
    <w:tmpl w:val="556ED624"/>
    <w:lvl w:ilvl="0" w:tplc="486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5D06"/>
    <w:multiLevelType w:val="hybridMultilevel"/>
    <w:tmpl w:val="EBF6F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11EA"/>
    <w:multiLevelType w:val="hybridMultilevel"/>
    <w:tmpl w:val="44A4C9EE"/>
    <w:lvl w:ilvl="0" w:tplc="48683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D6BE0D-BAC0-4CF8-91AF-DCC56E0D9C7F}"/>
  </w:docVars>
  <w:rsids>
    <w:rsidRoot w:val="00343BCD"/>
    <w:rsid w:val="000602DF"/>
    <w:rsid w:val="000612F2"/>
    <w:rsid w:val="00063B1E"/>
    <w:rsid w:val="000816C5"/>
    <w:rsid w:val="000834FE"/>
    <w:rsid w:val="001D2921"/>
    <w:rsid w:val="001F0469"/>
    <w:rsid w:val="001F47BE"/>
    <w:rsid w:val="002525B1"/>
    <w:rsid w:val="002A0710"/>
    <w:rsid w:val="003065E3"/>
    <w:rsid w:val="00315C2F"/>
    <w:rsid w:val="00323C68"/>
    <w:rsid w:val="00343BCD"/>
    <w:rsid w:val="00354B20"/>
    <w:rsid w:val="00356773"/>
    <w:rsid w:val="003B4C32"/>
    <w:rsid w:val="003D3FA9"/>
    <w:rsid w:val="003E2F24"/>
    <w:rsid w:val="003F59FE"/>
    <w:rsid w:val="00460C43"/>
    <w:rsid w:val="00470248"/>
    <w:rsid w:val="00490BC9"/>
    <w:rsid w:val="004F2426"/>
    <w:rsid w:val="0050551E"/>
    <w:rsid w:val="00543C1F"/>
    <w:rsid w:val="00597CB8"/>
    <w:rsid w:val="005C60A1"/>
    <w:rsid w:val="005E6D74"/>
    <w:rsid w:val="006243B0"/>
    <w:rsid w:val="00635093"/>
    <w:rsid w:val="00661E8C"/>
    <w:rsid w:val="006901CF"/>
    <w:rsid w:val="00697F42"/>
    <w:rsid w:val="006C4C4D"/>
    <w:rsid w:val="006E5010"/>
    <w:rsid w:val="006F2A60"/>
    <w:rsid w:val="00700FEB"/>
    <w:rsid w:val="00711ABC"/>
    <w:rsid w:val="00752317"/>
    <w:rsid w:val="00761C8C"/>
    <w:rsid w:val="007965BC"/>
    <w:rsid w:val="008052B7"/>
    <w:rsid w:val="00834AC7"/>
    <w:rsid w:val="00852755"/>
    <w:rsid w:val="008B332B"/>
    <w:rsid w:val="009267A2"/>
    <w:rsid w:val="00981B7A"/>
    <w:rsid w:val="009A5E51"/>
    <w:rsid w:val="009C07F9"/>
    <w:rsid w:val="009C0955"/>
    <w:rsid w:val="00A200D1"/>
    <w:rsid w:val="00A30F5E"/>
    <w:rsid w:val="00A36F5E"/>
    <w:rsid w:val="00A5713C"/>
    <w:rsid w:val="00AE073F"/>
    <w:rsid w:val="00B32638"/>
    <w:rsid w:val="00B71A47"/>
    <w:rsid w:val="00BC268E"/>
    <w:rsid w:val="00BC71A1"/>
    <w:rsid w:val="00C22535"/>
    <w:rsid w:val="00C64386"/>
    <w:rsid w:val="00CC0712"/>
    <w:rsid w:val="00CE0261"/>
    <w:rsid w:val="00D44B93"/>
    <w:rsid w:val="00D85E31"/>
    <w:rsid w:val="00DD16E7"/>
    <w:rsid w:val="00DE207C"/>
    <w:rsid w:val="00EE4661"/>
    <w:rsid w:val="00F0604B"/>
    <w:rsid w:val="00F11BF2"/>
    <w:rsid w:val="00F830B0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B832-8FBB-4D3A-B49E-9E7B3F1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B93"/>
    <w:pPr>
      <w:ind w:left="720"/>
      <w:contextualSpacing/>
    </w:pPr>
  </w:style>
  <w:style w:type="paragraph" w:customStyle="1" w:styleId="Style11">
    <w:name w:val="Style11"/>
    <w:basedOn w:val="Normalny"/>
    <w:rsid w:val="006C4C4D"/>
    <w:pPr>
      <w:widowControl w:val="0"/>
      <w:suppressAutoHyphens/>
      <w:autoSpaceDE w:val="0"/>
      <w:spacing w:after="0" w:line="326" w:lineRule="exact"/>
      <w:jc w:val="both"/>
    </w:pPr>
    <w:rPr>
      <w:rFonts w:ascii="Arial Unicode MS" w:eastAsia="Arial Unicode MS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FD6BE0D-BAC0-4CF8-91AF-DCC56E0D9C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Stecka</dc:creator>
  <cp:keywords/>
  <dc:description/>
  <cp:lastModifiedBy>Karolina Burzycka</cp:lastModifiedBy>
  <cp:revision>6</cp:revision>
  <cp:lastPrinted>2020-01-15T11:57:00Z</cp:lastPrinted>
  <dcterms:created xsi:type="dcterms:W3CDTF">2022-09-02T05:50:00Z</dcterms:created>
  <dcterms:modified xsi:type="dcterms:W3CDTF">2022-09-08T09:48:00Z</dcterms:modified>
</cp:coreProperties>
</file>