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E87E" w14:textId="77777777" w:rsidR="009B1868" w:rsidRPr="00041A97" w:rsidRDefault="009B1868" w:rsidP="009B1868">
      <w:pPr>
        <w:keepNext/>
        <w:spacing w:after="120"/>
        <w:jc w:val="center"/>
        <w:rPr>
          <w:rFonts w:asciiTheme="minorHAnsi" w:hAnsiTheme="minorHAnsi" w:cstheme="minorHAnsi"/>
          <w:b/>
          <w:color w:val="1F497D" w:themeColor="text2"/>
          <w:sz w:val="26"/>
          <w:szCs w:val="26"/>
          <w:u w:color="000000"/>
        </w:rPr>
      </w:pPr>
    </w:p>
    <w:p w14:paraId="193DD847" w14:textId="397D7D70" w:rsidR="009B1868" w:rsidRPr="00041A97" w:rsidRDefault="006A49BE" w:rsidP="006A49BE">
      <w:pPr>
        <w:keepNext/>
        <w:tabs>
          <w:tab w:val="center" w:pos="7399"/>
          <w:tab w:val="left" w:pos="14055"/>
        </w:tabs>
        <w:spacing w:after="120"/>
        <w:jc w:val="left"/>
        <w:rPr>
          <w:rFonts w:asciiTheme="minorHAnsi" w:hAnsiTheme="minorHAnsi" w:cstheme="minorHAnsi"/>
          <w:b/>
          <w:color w:val="1F497D" w:themeColor="text2"/>
          <w:sz w:val="26"/>
          <w:szCs w:val="26"/>
          <w:u w:color="000000"/>
        </w:rPr>
      </w:pPr>
      <w:r w:rsidRPr="00041A97">
        <w:rPr>
          <w:rFonts w:asciiTheme="minorHAnsi" w:hAnsiTheme="minorHAnsi" w:cstheme="minorHAnsi"/>
          <w:b/>
          <w:color w:val="1F497D" w:themeColor="text2"/>
          <w:sz w:val="26"/>
          <w:szCs w:val="26"/>
          <w:u w:color="000000"/>
        </w:rPr>
        <w:tab/>
      </w:r>
      <w:r w:rsidR="002B5A84" w:rsidRPr="00041A97">
        <w:rPr>
          <w:rFonts w:asciiTheme="minorHAnsi" w:hAnsiTheme="minorHAnsi" w:cstheme="minorHAnsi"/>
          <w:b/>
          <w:color w:val="1F497D" w:themeColor="text2"/>
          <w:sz w:val="26"/>
          <w:szCs w:val="26"/>
          <w:u w:color="000000"/>
        </w:rPr>
        <w:t>FORMULARZ ANKIETY ZGŁASZANIA UWAG i WNIOSKÓW</w:t>
      </w:r>
      <w:r w:rsidR="009B1868" w:rsidRPr="00041A97">
        <w:rPr>
          <w:rFonts w:asciiTheme="minorHAnsi" w:hAnsiTheme="minorHAnsi" w:cstheme="minorHAnsi"/>
          <w:b/>
          <w:color w:val="1F497D" w:themeColor="text2"/>
          <w:sz w:val="26"/>
          <w:szCs w:val="26"/>
          <w:u w:color="000000"/>
        </w:rPr>
        <w:t xml:space="preserve"> </w:t>
      </w:r>
      <w:r w:rsidRPr="00041A97">
        <w:rPr>
          <w:rFonts w:asciiTheme="minorHAnsi" w:hAnsiTheme="minorHAnsi" w:cstheme="minorHAnsi"/>
          <w:b/>
          <w:color w:val="1F497D" w:themeColor="text2"/>
          <w:sz w:val="26"/>
          <w:szCs w:val="26"/>
          <w:u w:color="000000"/>
        </w:rPr>
        <w:tab/>
      </w:r>
    </w:p>
    <w:p w14:paraId="712A1534" w14:textId="6CFFA35F" w:rsidR="002B5A84" w:rsidRPr="00041A97" w:rsidRDefault="002B5A84" w:rsidP="009B1868">
      <w:pPr>
        <w:keepNext/>
        <w:spacing w:after="120"/>
        <w:jc w:val="center"/>
        <w:rPr>
          <w:rFonts w:asciiTheme="minorHAnsi" w:hAnsiTheme="minorHAnsi" w:cstheme="minorHAnsi"/>
          <w:color w:val="1F497D" w:themeColor="text2"/>
          <w:sz w:val="26"/>
          <w:szCs w:val="26"/>
          <w:u w:color="000000"/>
        </w:rPr>
      </w:pPr>
      <w:r w:rsidRPr="00041A97">
        <w:rPr>
          <w:rFonts w:asciiTheme="minorHAnsi" w:hAnsiTheme="minorHAnsi" w:cstheme="minorHAnsi"/>
          <w:b/>
          <w:color w:val="1F497D" w:themeColor="text2"/>
          <w:sz w:val="26"/>
          <w:szCs w:val="26"/>
          <w:u w:color="000000"/>
        </w:rPr>
        <w:t xml:space="preserve">do projektu </w:t>
      </w:r>
      <w:r w:rsidR="009B1868" w:rsidRPr="00041A97">
        <w:rPr>
          <w:rFonts w:asciiTheme="minorHAnsi" w:hAnsiTheme="minorHAnsi" w:cstheme="minorHAnsi"/>
          <w:b/>
          <w:color w:val="1F497D" w:themeColor="text2"/>
          <w:sz w:val="26"/>
          <w:szCs w:val="26"/>
          <w:u w:color="000000"/>
        </w:rPr>
        <w:t>programu pn. „</w:t>
      </w:r>
      <w:r w:rsidR="00693B8E" w:rsidRPr="00041A97">
        <w:rPr>
          <w:rFonts w:asciiTheme="minorHAnsi" w:hAnsiTheme="minorHAnsi" w:cstheme="minorHAnsi"/>
          <w:b/>
          <w:color w:val="1F497D" w:themeColor="text2"/>
          <w:sz w:val="26"/>
          <w:szCs w:val="26"/>
          <w:u w:color="000000"/>
        </w:rPr>
        <w:t>Program Ochrony Środowiska dla Powiatu Kętrzyńskiego do 2030 roku</w:t>
      </w:r>
      <w:r w:rsidR="009B1868" w:rsidRPr="00041A97">
        <w:rPr>
          <w:rFonts w:asciiTheme="minorHAnsi" w:hAnsiTheme="minorHAnsi" w:cstheme="minorHAnsi"/>
          <w:b/>
          <w:color w:val="1F497D" w:themeColor="text2"/>
          <w:sz w:val="26"/>
          <w:szCs w:val="26"/>
          <w:u w:color="000000"/>
        </w:rPr>
        <w:t>”</w:t>
      </w:r>
    </w:p>
    <w:p w14:paraId="767C6725" w14:textId="77777777" w:rsidR="002B5A84" w:rsidRPr="00041A97" w:rsidRDefault="002B5A84" w:rsidP="002B5A84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041A97">
        <w:rPr>
          <w:rFonts w:asciiTheme="minorHAnsi" w:hAnsiTheme="minorHAnsi" w:cstheme="minorHAnsi"/>
        </w:rPr>
        <w:t>1. </w:t>
      </w:r>
      <w:r w:rsidRPr="00041A97">
        <w:rPr>
          <w:rFonts w:asciiTheme="minorHAnsi" w:hAnsiTheme="minorHAnsi" w:cstheme="minorHAnsi"/>
          <w:b/>
          <w:color w:val="000000"/>
          <w:u w:color="000000"/>
        </w:rPr>
        <w:t>Informacja o 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463"/>
        <w:gridCol w:w="9794"/>
      </w:tblGrid>
      <w:tr w:rsidR="002B5A84" w:rsidRPr="00041A97" w14:paraId="5DCD8EF8" w14:textId="77777777" w:rsidTr="001C6BB3">
        <w:trPr>
          <w:trHeight w:val="56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D8DEF01" w14:textId="77777777" w:rsidR="002B5A84" w:rsidRPr="00041A97" w:rsidRDefault="002B5A84" w:rsidP="001C6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916B6E1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b/>
                <w:sz w:val="20"/>
                <w:szCs w:val="20"/>
              </w:rPr>
              <w:t>Wyrażam opinię jako: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2B473" w14:textId="5A1EF8ED" w:rsidR="002B5A84" w:rsidRPr="00041A97" w:rsidRDefault="007F26FE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2B5A84" w:rsidRPr="00041A97">
              <w:rPr>
                <w:rFonts w:asciiTheme="minorHAnsi" w:hAnsiTheme="minorHAnsi" w:cstheme="minorHAnsi"/>
                <w:sz w:val="20"/>
                <w:szCs w:val="20"/>
              </w:rPr>
              <w:t xml:space="preserve"> osoba prywatna</w:t>
            </w:r>
          </w:p>
          <w:p w14:paraId="76816A07" w14:textId="2C60AF34" w:rsidR="002B5A84" w:rsidRPr="00041A97" w:rsidRDefault="007F26FE" w:rsidP="001C6BB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A97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2B5A84" w:rsidRPr="00041A97">
              <w:rPr>
                <w:rFonts w:asciiTheme="minorHAnsi" w:hAnsiTheme="minorHAnsi" w:cstheme="minorHAnsi"/>
                <w:sz w:val="20"/>
                <w:szCs w:val="20"/>
              </w:rPr>
              <w:t xml:space="preserve"> reprezentując instytucję/organizację</w:t>
            </w:r>
          </w:p>
        </w:tc>
      </w:tr>
      <w:tr w:rsidR="002B5A84" w:rsidRPr="00041A97" w14:paraId="236FD825" w14:textId="77777777" w:rsidTr="001C6BB3">
        <w:trPr>
          <w:trHeight w:val="391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1F2A6D2" w14:textId="77777777" w:rsidR="002B5A84" w:rsidRPr="00041A97" w:rsidRDefault="002B5A84" w:rsidP="001C6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4F6A141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zgłaszającego </w:t>
            </w:r>
            <w:r w:rsidRPr="00041A9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(pole obowiązkowe)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501B8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</w:tr>
      <w:tr w:rsidR="002B5A84" w:rsidRPr="00041A97" w14:paraId="7D5FBDC8" w14:textId="77777777" w:rsidTr="001C6BB3">
        <w:trPr>
          <w:trHeight w:val="426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C3D74A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826EF2D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instytucji/organizacji </w:t>
            </w:r>
            <w:r w:rsidRPr="00041A9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(jeśli dotyczy)</w:t>
            </w:r>
          </w:p>
        </w:tc>
        <w:tc>
          <w:tcPr>
            <w:tcW w:w="9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25B27" w14:textId="77777777" w:rsidR="002B5A84" w:rsidRPr="00041A97" w:rsidRDefault="002B5A84" w:rsidP="001C6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</w:tr>
      <w:tr w:rsidR="002B5A84" w:rsidRPr="00041A97" w14:paraId="24AAEC82" w14:textId="77777777" w:rsidTr="001C6BB3">
        <w:trPr>
          <w:trHeight w:val="426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D00A0F5" w14:textId="77777777" w:rsidR="002B5A84" w:rsidRPr="00041A97" w:rsidRDefault="002B5A84" w:rsidP="001C6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C2BC838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Telefon/e-mail </w:t>
            </w:r>
            <w:r w:rsidRPr="00041A9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(pole opcjonalne do wypełnienia)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CF7CB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4C3FEED3" w14:textId="0F30DE6F" w:rsidR="002B5A84" w:rsidRPr="00041A97" w:rsidRDefault="002B5A84" w:rsidP="002B5A84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041A97">
        <w:rPr>
          <w:rFonts w:asciiTheme="minorHAnsi" w:hAnsiTheme="minorHAnsi" w:cstheme="minorHAnsi"/>
        </w:rPr>
        <w:t>2. </w:t>
      </w:r>
      <w:r w:rsidRPr="00041A97">
        <w:rPr>
          <w:rFonts w:asciiTheme="minorHAnsi" w:hAnsiTheme="minorHAnsi" w:cstheme="minorHAnsi"/>
          <w:b/>
          <w:color w:val="000000"/>
          <w:u w:color="000000"/>
        </w:rPr>
        <w:t xml:space="preserve">Uwagi/wnioski zgłoszone do projektu </w:t>
      </w:r>
      <w:r w:rsidR="009B1868" w:rsidRPr="00041A97">
        <w:rPr>
          <w:rFonts w:asciiTheme="minorHAnsi" w:hAnsiTheme="minorHAnsi" w:cstheme="minorHAnsi"/>
          <w:b/>
          <w:color w:val="000000"/>
          <w:u w:color="000000"/>
        </w:rPr>
        <w:t xml:space="preserve">programu </w:t>
      </w:r>
      <w:r w:rsidRPr="00041A97">
        <w:rPr>
          <w:rFonts w:asciiTheme="minorHAnsi" w:hAnsiTheme="minorHAnsi" w:cstheme="minorHAnsi"/>
          <w:b/>
          <w:color w:val="000000"/>
          <w:u w:color="000000"/>
        </w:rPr>
        <w:t>pn.:</w:t>
      </w:r>
      <w:r w:rsidR="009B1868" w:rsidRPr="00041A97">
        <w:rPr>
          <w:rFonts w:asciiTheme="minorHAnsi" w:hAnsiTheme="minorHAnsi" w:cstheme="minorHAnsi"/>
          <w:b/>
          <w:color w:val="000000"/>
          <w:u w:color="000000"/>
        </w:rPr>
        <w:t xml:space="preserve"> „</w:t>
      </w:r>
      <w:r w:rsidR="00693B8E" w:rsidRPr="00041A97">
        <w:rPr>
          <w:rFonts w:asciiTheme="minorHAnsi" w:hAnsiTheme="minorHAnsi" w:cstheme="minorHAnsi"/>
          <w:b/>
          <w:color w:val="000000"/>
          <w:u w:color="000000"/>
        </w:rPr>
        <w:t>Program Ochrony Środowiska dla Powiatu Kętrzyńskiego do 2030 roku</w:t>
      </w:r>
      <w:r w:rsidR="009B1868" w:rsidRPr="00041A97">
        <w:rPr>
          <w:rFonts w:asciiTheme="minorHAnsi" w:hAnsiTheme="minorHAnsi" w:cstheme="minorHAnsi"/>
          <w:b/>
          <w:color w:val="000000"/>
          <w:u w:color="00000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285"/>
        <w:gridCol w:w="4861"/>
        <w:gridCol w:w="5023"/>
      </w:tblGrid>
      <w:tr w:rsidR="002B5A84" w:rsidRPr="00041A97" w14:paraId="22FA20F2" w14:textId="77777777" w:rsidTr="001C6BB3">
        <w:trPr>
          <w:trHeight w:val="562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BB9E5F3" w14:textId="77777777" w:rsidR="002B5A84" w:rsidRPr="00041A97" w:rsidRDefault="002B5A84" w:rsidP="001C6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5B77830" w14:textId="77777777" w:rsidR="002B5A84" w:rsidRPr="00041A97" w:rsidRDefault="002B5A84" w:rsidP="001C6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b/>
                <w:sz w:val="20"/>
                <w:szCs w:val="20"/>
              </w:rPr>
              <w:t>ZAPIS W DOKUMENCIE,</w:t>
            </w:r>
          </w:p>
          <w:p w14:paraId="5A8AAC44" w14:textId="77777777" w:rsidR="002B5A84" w:rsidRPr="00041A97" w:rsidRDefault="002B5A84" w:rsidP="001C6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A97">
              <w:rPr>
                <w:rFonts w:asciiTheme="minorHAnsi" w:hAnsiTheme="minorHAnsi" w:cstheme="minorHAnsi"/>
                <w:b/>
                <w:sz w:val="20"/>
                <w:szCs w:val="20"/>
              </w:rPr>
              <w:t>DO KTÓREGO ZGŁASZANE SĄ UWAGI/WNIOSKI</w:t>
            </w:r>
          </w:p>
          <w:p w14:paraId="14FF9CF3" w14:textId="77777777" w:rsidR="002B5A84" w:rsidRPr="00041A97" w:rsidRDefault="002B5A84" w:rsidP="001C6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A97">
              <w:rPr>
                <w:rFonts w:asciiTheme="minorHAnsi" w:hAnsiTheme="minorHAnsi" w:cstheme="minorHAnsi"/>
                <w:sz w:val="20"/>
                <w:szCs w:val="20"/>
              </w:rPr>
              <w:t>(wraz z podaniem rozdziału i numeru strony)</w:t>
            </w: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D34CD80" w14:textId="77777777" w:rsidR="002B5A84" w:rsidRPr="00041A97" w:rsidRDefault="002B5A84" w:rsidP="001C6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b/>
                <w:sz w:val="20"/>
                <w:szCs w:val="20"/>
              </w:rPr>
              <w:t>TREŚĆ UWAGI/WNIOSKU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C7C51" w14:textId="77777777" w:rsidR="002B5A84" w:rsidRPr="00041A97" w:rsidRDefault="002B5A84" w:rsidP="001C6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b/>
                <w:sz w:val="20"/>
                <w:szCs w:val="20"/>
              </w:rPr>
              <w:t>UZASADNIENIE UWAGI/WNIOSKU</w:t>
            </w:r>
          </w:p>
        </w:tc>
      </w:tr>
      <w:tr w:rsidR="002B5A84" w:rsidRPr="00041A97" w14:paraId="3A5D7949" w14:textId="77777777" w:rsidTr="001C6BB3">
        <w:trPr>
          <w:trHeight w:val="36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0CE9E81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1A3BCB7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18B8A14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CF3B0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</w:tr>
      <w:tr w:rsidR="002B5A84" w:rsidRPr="00041A97" w14:paraId="56CE2E97" w14:textId="77777777" w:rsidTr="001C6BB3">
        <w:trPr>
          <w:trHeight w:val="34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F02B0E6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549370E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4D1E336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66143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</w:tr>
      <w:tr w:rsidR="002B5A84" w:rsidRPr="00041A97" w14:paraId="0297CB75" w14:textId="77777777" w:rsidTr="001C6BB3">
        <w:trPr>
          <w:trHeight w:val="3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EDE3C62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041A9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EBF5A29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DF2B993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61EC9" w14:textId="77777777" w:rsidR="002B5A84" w:rsidRPr="00041A97" w:rsidRDefault="002B5A84" w:rsidP="001C6BB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464F118" w14:textId="332E7417" w:rsidR="002B5A84" w:rsidRPr="00041A97" w:rsidRDefault="002B5A84" w:rsidP="002B5A84">
      <w:pPr>
        <w:spacing w:before="120" w:after="120"/>
        <w:ind w:firstLine="227"/>
        <w:rPr>
          <w:rFonts w:asciiTheme="minorHAnsi" w:hAnsiTheme="minorHAnsi" w:cstheme="minorHAnsi"/>
          <w:color w:val="000000"/>
          <w:szCs w:val="22"/>
          <w:u w:color="000000"/>
        </w:rPr>
      </w:pPr>
      <w:r w:rsidRPr="00041A97">
        <w:rPr>
          <w:rFonts w:asciiTheme="minorHAnsi" w:hAnsiTheme="minorHAnsi" w:cstheme="minorHAnsi"/>
          <w:color w:val="000000"/>
          <w:szCs w:val="22"/>
          <w:u w:color="000000"/>
        </w:rPr>
        <w:t>Uwagi:</w:t>
      </w:r>
    </w:p>
    <w:p w14:paraId="7F81D1ED" w14:textId="77777777" w:rsidR="002B5A84" w:rsidRPr="00041A97" w:rsidRDefault="002B5A84" w:rsidP="002B5A84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Cs w:val="22"/>
          <w:u w:color="000000"/>
        </w:rPr>
      </w:pPr>
      <w:r w:rsidRPr="00041A97">
        <w:rPr>
          <w:rFonts w:asciiTheme="minorHAnsi" w:hAnsiTheme="minorHAnsi" w:cstheme="minorHAnsi"/>
          <w:szCs w:val="22"/>
        </w:rPr>
        <w:t>1) </w:t>
      </w:r>
      <w:r w:rsidRPr="00041A97">
        <w:rPr>
          <w:rFonts w:asciiTheme="minorHAnsi" w:hAnsiTheme="minorHAnsi" w:cstheme="minorHAnsi"/>
          <w:color w:val="000000"/>
          <w:szCs w:val="22"/>
          <w:u w:color="000000"/>
        </w:rPr>
        <w:t>O ile to możliwe zaleca się wpisywanie zmian w formule „jest” – „powinno być”.</w:t>
      </w:r>
    </w:p>
    <w:p w14:paraId="325F6862" w14:textId="77777777" w:rsidR="002B5A84" w:rsidRPr="00041A97" w:rsidRDefault="002B5A84" w:rsidP="002B5A84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Cs w:val="22"/>
          <w:u w:color="000000"/>
        </w:rPr>
      </w:pPr>
      <w:r w:rsidRPr="00041A97">
        <w:rPr>
          <w:rFonts w:asciiTheme="minorHAnsi" w:hAnsiTheme="minorHAnsi" w:cstheme="minorHAnsi"/>
          <w:szCs w:val="22"/>
        </w:rPr>
        <w:t>2) </w:t>
      </w:r>
      <w:r w:rsidRPr="00041A97">
        <w:rPr>
          <w:rFonts w:asciiTheme="minorHAnsi" w:hAnsiTheme="minorHAnsi" w:cstheme="minorHAnsi"/>
          <w:color w:val="000000"/>
          <w:szCs w:val="22"/>
          <w:u w:color="000000"/>
        </w:rPr>
        <w:t>Część tabelaryczną zaleca się wypełnić na komputerze w pliku edytowalnym, dopisując lub powiększając odpowiednie pola w razie potrzeby, natomiast ostatnią stronę z klauzulą RODO należy podpisać, zeskanować i dołączyć do wypełnionej tabeli. Dopuszcza się też zeskanowanie wszystkich stron formularza.</w:t>
      </w:r>
    </w:p>
    <w:p w14:paraId="29FD448D" w14:textId="77777777" w:rsidR="00041A97" w:rsidRDefault="00041A97" w:rsidP="002B5A84">
      <w:pPr>
        <w:keepLines/>
        <w:spacing w:before="120" w:after="120"/>
        <w:ind w:firstLine="340"/>
        <w:rPr>
          <w:rFonts w:asciiTheme="minorHAnsi" w:hAnsiTheme="minorHAnsi" w:cstheme="minorHAnsi"/>
          <w:szCs w:val="22"/>
        </w:rPr>
      </w:pPr>
    </w:p>
    <w:p w14:paraId="743BA0AC" w14:textId="77777777" w:rsidR="00041A97" w:rsidRDefault="00041A97" w:rsidP="002B5A84">
      <w:pPr>
        <w:keepLines/>
        <w:spacing w:before="120" w:after="120"/>
        <w:ind w:firstLine="340"/>
        <w:rPr>
          <w:rFonts w:asciiTheme="minorHAnsi" w:hAnsiTheme="minorHAnsi" w:cstheme="minorHAnsi"/>
          <w:szCs w:val="22"/>
        </w:rPr>
      </w:pPr>
    </w:p>
    <w:p w14:paraId="2E8FE351" w14:textId="77777777" w:rsidR="00041A97" w:rsidRDefault="00041A97" w:rsidP="002B5A84">
      <w:pPr>
        <w:keepLines/>
        <w:spacing w:before="120" w:after="120"/>
        <w:ind w:firstLine="340"/>
        <w:rPr>
          <w:rFonts w:asciiTheme="minorHAnsi" w:hAnsiTheme="minorHAnsi" w:cstheme="minorHAnsi"/>
          <w:szCs w:val="22"/>
        </w:rPr>
      </w:pPr>
    </w:p>
    <w:p w14:paraId="1134580A" w14:textId="67897CBE" w:rsidR="002B5A84" w:rsidRPr="00041A97" w:rsidRDefault="002B5A84" w:rsidP="002B5A84">
      <w:pPr>
        <w:keepLines/>
        <w:spacing w:before="120" w:after="120"/>
        <w:ind w:firstLine="340"/>
        <w:rPr>
          <w:rStyle w:val="Hipercze"/>
          <w:rFonts w:asciiTheme="minorHAnsi" w:hAnsiTheme="minorHAnsi" w:cstheme="minorHAnsi"/>
          <w:color w:val="000000"/>
          <w:szCs w:val="22"/>
          <w:u w:val="none" w:color="000000"/>
        </w:rPr>
      </w:pPr>
      <w:r w:rsidRPr="00041A97">
        <w:rPr>
          <w:rFonts w:asciiTheme="minorHAnsi" w:hAnsiTheme="minorHAnsi" w:cstheme="minorHAnsi"/>
          <w:szCs w:val="22"/>
        </w:rPr>
        <w:t>3) </w:t>
      </w:r>
      <w:r w:rsidRPr="00041A97">
        <w:rPr>
          <w:rFonts w:asciiTheme="minorHAnsi" w:hAnsiTheme="minorHAnsi" w:cstheme="minorHAnsi"/>
          <w:color w:val="000000"/>
          <w:szCs w:val="22"/>
          <w:u w:color="000000"/>
        </w:rPr>
        <w:t xml:space="preserve">Pliki stworzone wg pkt. 2) zaleca się wysłać na adres mailowy: </w:t>
      </w:r>
      <w:hyperlink r:id="rId7" w:history="1">
        <w:r w:rsidR="009B1868" w:rsidRPr="00041A97">
          <w:rPr>
            <w:rStyle w:val="Hipercze"/>
            <w:rFonts w:asciiTheme="minorHAnsi" w:hAnsiTheme="minorHAnsi" w:cstheme="minorHAnsi"/>
            <w:szCs w:val="22"/>
          </w:rPr>
          <w:t>starostwo@starostwo.ketrzyn.pl</w:t>
        </w:r>
      </w:hyperlink>
      <w:r w:rsidRPr="00041A97">
        <w:rPr>
          <w:rFonts w:asciiTheme="minorHAnsi" w:hAnsiTheme="minorHAnsi" w:cstheme="minorHAnsi"/>
          <w:color w:val="000000"/>
          <w:szCs w:val="22"/>
          <w:u w:color="000000"/>
        </w:rPr>
        <w:t xml:space="preserve">.  Dopuszcza się też ich wysłanie pocztą tradycyjną lub dostarczenie na adres: </w:t>
      </w:r>
      <w:r w:rsidR="00540802" w:rsidRPr="00041A97">
        <w:rPr>
          <w:rFonts w:asciiTheme="minorHAnsi" w:hAnsiTheme="minorHAnsi" w:cstheme="minorHAnsi"/>
          <w:color w:val="000000"/>
          <w:szCs w:val="22"/>
          <w:u w:color="000000"/>
        </w:rPr>
        <w:t>Starostw</w:t>
      </w:r>
      <w:r w:rsidR="00693B8E" w:rsidRPr="00041A97">
        <w:rPr>
          <w:rFonts w:asciiTheme="minorHAnsi" w:hAnsiTheme="minorHAnsi" w:cstheme="minorHAnsi"/>
          <w:color w:val="000000"/>
          <w:szCs w:val="22"/>
          <w:u w:color="000000"/>
        </w:rPr>
        <w:t>o</w:t>
      </w:r>
      <w:r w:rsidR="00540802" w:rsidRPr="00041A97">
        <w:rPr>
          <w:rFonts w:asciiTheme="minorHAnsi" w:hAnsiTheme="minorHAnsi" w:cstheme="minorHAnsi"/>
          <w:color w:val="000000"/>
          <w:szCs w:val="22"/>
          <w:u w:color="000000"/>
        </w:rPr>
        <w:t xml:space="preserve"> Powiatow</w:t>
      </w:r>
      <w:r w:rsidR="00693B8E" w:rsidRPr="00041A97">
        <w:rPr>
          <w:rFonts w:asciiTheme="minorHAnsi" w:hAnsiTheme="minorHAnsi" w:cstheme="minorHAnsi"/>
          <w:color w:val="000000"/>
          <w:szCs w:val="22"/>
          <w:u w:color="000000"/>
        </w:rPr>
        <w:t>e</w:t>
      </w:r>
      <w:r w:rsidR="00540802" w:rsidRPr="00041A97">
        <w:rPr>
          <w:rFonts w:asciiTheme="minorHAnsi" w:hAnsiTheme="minorHAnsi" w:cstheme="minorHAnsi"/>
          <w:color w:val="000000"/>
          <w:szCs w:val="22"/>
          <w:u w:color="000000"/>
        </w:rPr>
        <w:t xml:space="preserve"> w Kętrzynie</w:t>
      </w:r>
      <w:r w:rsidRPr="00041A97">
        <w:rPr>
          <w:rFonts w:asciiTheme="minorHAnsi" w:hAnsiTheme="minorHAnsi" w:cstheme="minorHAnsi"/>
          <w:color w:val="000000"/>
          <w:szCs w:val="22"/>
          <w:u w:color="000000"/>
        </w:rPr>
        <w:t xml:space="preserve">, </w:t>
      </w:r>
      <w:r w:rsidR="00540802" w:rsidRPr="00041A97">
        <w:rPr>
          <w:rFonts w:asciiTheme="minorHAnsi" w:hAnsiTheme="minorHAnsi" w:cstheme="minorHAnsi"/>
          <w:color w:val="000000"/>
          <w:szCs w:val="22"/>
          <w:u w:color="000000"/>
        </w:rPr>
        <w:t>P</w:t>
      </w:r>
      <w:r w:rsidRPr="00041A97">
        <w:rPr>
          <w:rFonts w:asciiTheme="minorHAnsi" w:hAnsiTheme="minorHAnsi" w:cstheme="minorHAnsi"/>
          <w:color w:val="000000"/>
          <w:szCs w:val="22"/>
          <w:u w:color="000000"/>
        </w:rPr>
        <w:t>l</w:t>
      </w:r>
      <w:r w:rsidR="0089750E" w:rsidRPr="00041A97">
        <w:rPr>
          <w:rFonts w:asciiTheme="minorHAnsi" w:hAnsiTheme="minorHAnsi" w:cstheme="minorHAnsi"/>
          <w:color w:val="000000"/>
          <w:szCs w:val="22"/>
          <w:u w:color="000000"/>
        </w:rPr>
        <w:t>ac</w:t>
      </w:r>
      <w:r w:rsidRPr="00041A97">
        <w:rPr>
          <w:rFonts w:asciiTheme="minorHAnsi" w:hAnsiTheme="minorHAnsi" w:cstheme="minorHAnsi"/>
          <w:color w:val="000000"/>
          <w:szCs w:val="22"/>
          <w:u w:color="000000"/>
        </w:rPr>
        <w:t xml:space="preserve"> </w:t>
      </w:r>
      <w:r w:rsidR="00540802" w:rsidRPr="00041A97">
        <w:rPr>
          <w:rFonts w:asciiTheme="minorHAnsi" w:hAnsiTheme="minorHAnsi" w:cstheme="minorHAnsi"/>
          <w:color w:val="000000"/>
          <w:szCs w:val="22"/>
          <w:u w:color="000000"/>
        </w:rPr>
        <w:t>Grunwaldzki</w:t>
      </w:r>
      <w:r w:rsidRPr="00041A97">
        <w:rPr>
          <w:rFonts w:asciiTheme="minorHAnsi" w:hAnsiTheme="minorHAnsi" w:cstheme="minorHAnsi"/>
          <w:color w:val="000000"/>
          <w:szCs w:val="22"/>
          <w:u w:color="000000"/>
        </w:rPr>
        <w:t xml:space="preserve"> </w:t>
      </w:r>
      <w:r w:rsidR="00540802" w:rsidRPr="00041A97">
        <w:rPr>
          <w:rFonts w:asciiTheme="minorHAnsi" w:hAnsiTheme="minorHAnsi" w:cstheme="minorHAnsi"/>
          <w:color w:val="000000"/>
          <w:szCs w:val="22"/>
          <w:u w:color="000000"/>
        </w:rPr>
        <w:t>1</w:t>
      </w:r>
      <w:r w:rsidRPr="00041A97">
        <w:rPr>
          <w:rFonts w:asciiTheme="minorHAnsi" w:hAnsiTheme="minorHAnsi" w:cstheme="minorHAnsi"/>
          <w:color w:val="000000"/>
          <w:szCs w:val="22"/>
          <w:u w:color="000000"/>
        </w:rPr>
        <w:t xml:space="preserve">, </w:t>
      </w:r>
      <w:r w:rsidR="00540802" w:rsidRPr="00041A97">
        <w:rPr>
          <w:rFonts w:asciiTheme="minorHAnsi" w:hAnsiTheme="minorHAnsi" w:cstheme="minorHAnsi"/>
          <w:color w:val="000000"/>
          <w:szCs w:val="22"/>
          <w:u w:color="000000"/>
        </w:rPr>
        <w:t>11</w:t>
      </w:r>
      <w:r w:rsidRPr="00041A97">
        <w:rPr>
          <w:rFonts w:asciiTheme="minorHAnsi" w:hAnsiTheme="minorHAnsi" w:cstheme="minorHAnsi"/>
          <w:color w:val="000000"/>
          <w:szCs w:val="22"/>
          <w:u w:color="000000"/>
        </w:rPr>
        <w:t>-</w:t>
      </w:r>
      <w:r w:rsidR="00540802" w:rsidRPr="00041A97">
        <w:rPr>
          <w:rFonts w:asciiTheme="minorHAnsi" w:hAnsiTheme="minorHAnsi" w:cstheme="minorHAnsi"/>
          <w:color w:val="000000"/>
          <w:szCs w:val="22"/>
          <w:u w:color="000000"/>
        </w:rPr>
        <w:t>4</w:t>
      </w:r>
      <w:r w:rsidRPr="00041A97">
        <w:rPr>
          <w:rFonts w:asciiTheme="minorHAnsi" w:hAnsiTheme="minorHAnsi" w:cstheme="minorHAnsi"/>
          <w:color w:val="000000"/>
          <w:szCs w:val="22"/>
          <w:u w:color="000000"/>
        </w:rPr>
        <w:t xml:space="preserve">00 </w:t>
      </w:r>
      <w:r w:rsidR="00540802" w:rsidRPr="00041A97">
        <w:rPr>
          <w:rFonts w:asciiTheme="minorHAnsi" w:hAnsiTheme="minorHAnsi" w:cstheme="minorHAnsi"/>
          <w:color w:val="000000"/>
          <w:szCs w:val="22"/>
          <w:u w:color="000000"/>
        </w:rPr>
        <w:t>Kętrzyn</w:t>
      </w:r>
      <w:r w:rsidRPr="00041A97">
        <w:rPr>
          <w:rFonts w:asciiTheme="minorHAnsi" w:hAnsiTheme="minorHAnsi" w:cstheme="minorHAnsi"/>
          <w:color w:val="000000"/>
          <w:szCs w:val="22"/>
          <w:u w:color="000000"/>
        </w:rPr>
        <w:t>, w formie elektronicznej na dowolnym nośniku lub w formie papierowej.</w:t>
      </w:r>
    </w:p>
    <w:p w14:paraId="20222258" w14:textId="60FE726B" w:rsidR="002B5A84" w:rsidRPr="00041A97" w:rsidRDefault="002B5A84" w:rsidP="00540802">
      <w:pPr>
        <w:keepLines/>
        <w:ind w:firstLine="227"/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lastRenderedPageBreak/>
        <w:t xml:space="preserve">Zgodnie z art. 6 ust.1 lit. a) rozporządzenia Parlamentu Europejskiego i Rady (UE) 2016/679 z dnia 27 kwietnia 2016 r. w sprawie ochrony osób fizycznych w związku z przetwarzaniem danych osobowych i w sprawie swobodnego przepływu takich danych oraz uchylenia dyrektywy 95/46/WE(ogólne rozporządzenie o ochronie danych) (Dz.U.UE.L.2016.119.1), ja niżej podpisana/y wyrażam zgodę na przetwarzanie moich danych osobowych przez </w:t>
      </w:r>
      <w:r w:rsidR="0092546C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Starostę Kętrzyńskiego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 z siedzibą w </w:t>
      </w:r>
      <w:r w:rsidR="0092546C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Kętrzynie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, </w:t>
      </w:r>
      <w:r w:rsidR="0092546C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Plac Grunwaldzki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 1, w celu przeprowadzenia konsultacji społecznych oraz opracowania projektu </w:t>
      </w:r>
      <w:r w:rsidR="009B1868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programu pn. „</w:t>
      </w:r>
      <w:r w:rsidR="00693B8E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Program Ochrony Środowiska dla Powiatu Kętrzyńskiego do 2030 roku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”, w zakresie: imienia, nazwiska, numeru telefonu, adresu poczty elektronicznej, nazwy instytucji/organizacji (jeśli dotyczy).</w:t>
      </w:r>
    </w:p>
    <w:p w14:paraId="7B90FAE9" w14:textId="77777777" w:rsidR="007F26FE" w:rsidRPr="00041A97" w:rsidRDefault="007F26FE" w:rsidP="00540802">
      <w:pPr>
        <w:keepLines/>
        <w:ind w:firstLine="227"/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</w:pPr>
    </w:p>
    <w:p w14:paraId="588C51F9" w14:textId="77777777" w:rsidR="002B5A84" w:rsidRPr="00041A97" w:rsidRDefault="002B5A84" w:rsidP="007F26FE">
      <w:pPr>
        <w:ind w:firstLine="227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„Zgodnie z art. 13 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danych) (Dz.U.UE.L.2016.119.1) informuję, iż:</w:t>
      </w:r>
    </w:p>
    <w:p w14:paraId="1A31ACA7" w14:textId="675211F2" w:rsidR="002B5A84" w:rsidRPr="00041A97" w:rsidRDefault="002B5A84" w:rsidP="007F26FE">
      <w:pPr>
        <w:keepLines/>
        <w:ind w:firstLine="340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sz w:val="20"/>
          <w:szCs w:val="20"/>
        </w:rPr>
        <w:t>1) 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ab/>
        <w:t xml:space="preserve">Administratorem danych zawartych w przekazanych przez Panią/Pana dokumentach jest </w:t>
      </w:r>
      <w:r w:rsidR="00540802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Starosta Kętrzyński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 z siedzibą w </w:t>
      </w:r>
      <w:r w:rsidR="00540802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Kętrzynie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, </w:t>
      </w:r>
      <w:r w:rsidR="00540802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P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l</w:t>
      </w:r>
      <w:r w:rsidR="00540802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ac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 </w:t>
      </w:r>
      <w:r w:rsidR="00540802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Grunwaldzki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 1</w:t>
      </w:r>
      <w:r w:rsidR="0092546C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;</w:t>
      </w:r>
    </w:p>
    <w:p w14:paraId="7EB94B6B" w14:textId="4BFA45E4" w:rsidR="002B5A84" w:rsidRPr="00041A97" w:rsidRDefault="002B5A84" w:rsidP="007F26FE">
      <w:pPr>
        <w:keepLines/>
        <w:ind w:firstLine="340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sz w:val="20"/>
          <w:szCs w:val="20"/>
        </w:rPr>
        <w:t>2) 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ab/>
        <w:t>Z inspektorem ochrony danych w </w:t>
      </w:r>
      <w:r w:rsidR="00540802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Starostwie Powiatowym w Kętrzynie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 można się skontaktować w następujący sposób:</w:t>
      </w:r>
    </w:p>
    <w:p w14:paraId="258F5663" w14:textId="52876940" w:rsidR="002B5A84" w:rsidRPr="00041A97" w:rsidRDefault="002B5A84" w:rsidP="007F26FE">
      <w:pPr>
        <w:ind w:firstLine="227"/>
        <w:rPr>
          <w:rStyle w:val="Hipercze"/>
          <w:rFonts w:asciiTheme="minorHAnsi" w:hAnsiTheme="minorHAnsi" w:cstheme="minorHAnsi"/>
          <w:color w:val="000000"/>
          <w:sz w:val="20"/>
          <w:szCs w:val="20"/>
          <w:u w:val="none" w:color="000000"/>
        </w:rPr>
      </w:pP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pisemnie na adres siedziby Administratora, pod adresem poczty elektronicznej: </w:t>
      </w:r>
      <w:hyperlink r:id="rId8" w:history="1">
        <w:r w:rsidR="00540802" w:rsidRPr="00041A97">
          <w:rPr>
            <w:rStyle w:val="Hipercze"/>
            <w:rFonts w:asciiTheme="minorHAnsi" w:hAnsiTheme="minorHAnsi" w:cstheme="minorHAnsi"/>
            <w:sz w:val="20"/>
            <w:szCs w:val="20"/>
          </w:rPr>
          <w:t>iod@starostwo.ketrzyn.pl</w:t>
        </w:r>
      </w:hyperlink>
      <w:r w:rsidR="0092546C" w:rsidRPr="00041A97">
        <w:rPr>
          <w:rFonts w:asciiTheme="minorHAnsi" w:hAnsiTheme="minorHAnsi" w:cstheme="minorHAnsi"/>
          <w:sz w:val="20"/>
          <w:szCs w:val="20"/>
          <w:u w:color="000000"/>
        </w:rPr>
        <w:t>;</w:t>
      </w:r>
      <w:r w:rsidRPr="00041A97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041A97">
        <w:rPr>
          <w:rFonts w:asciiTheme="minorHAnsi" w:hAnsiTheme="minorHAnsi" w:cstheme="minorHAnsi"/>
          <w:color w:val="000000"/>
          <w:sz w:val="20"/>
          <w:szCs w:val="20"/>
          <w:u w:color="000000"/>
        </w:rPr>
        <w:t>  </w:t>
      </w:r>
    </w:p>
    <w:p w14:paraId="06F1DA07" w14:textId="2A1E4483" w:rsidR="002B5A84" w:rsidRPr="00041A97" w:rsidRDefault="002B5A84" w:rsidP="007F26FE">
      <w:pPr>
        <w:keepLines/>
        <w:ind w:firstLine="340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sz w:val="20"/>
          <w:szCs w:val="20"/>
        </w:rPr>
        <w:t>3) 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ab/>
        <w:t>Pani/Pana dane osobowe będą przetwarzane w</w:t>
      </w:r>
      <w:r w:rsidR="007F26FE" w:rsidRPr="00041A97">
        <w:rPr>
          <w:rFonts w:asciiTheme="minorHAnsi" w:hAnsiTheme="minorHAnsi" w:cstheme="minorHAnsi"/>
        </w:rPr>
        <w:t xml:space="preserve"> </w:t>
      </w:r>
      <w:r w:rsidR="007F26FE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oparciu o przepisy prawa tj. ustawy z dnia 5 czerwca  1998 r. o samorządzie</w:t>
      </w:r>
      <w:r w:rsidR="00693B8E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 powiatowym (t. j. Dz. U. z 2022</w:t>
      </w:r>
      <w:r w:rsidR="007F26FE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 r., poz. </w:t>
      </w:r>
      <w:r w:rsidR="00693B8E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528</w:t>
      </w:r>
      <w:r w:rsidR="007F26FE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) oraz uchwały Nr LII/253/02 Rady Powiatu w Kętrzynie z dnia 30 stycznia 2002 r. w sprawie: zasad i trybu przeprowadzania konsultacji z mieszkańcami Powiatu Kętrzyńskiego oraz udzielonej zgody w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 celu przeprowadzenia konsultacji społecznych oraz opracowania projektu </w:t>
      </w:r>
      <w:r w:rsidR="009B1868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programu pn. „</w:t>
      </w:r>
      <w:r w:rsidR="00693B8E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Program Ochrony Środowiska dla Powiatu Kętrzyńskiego do 2030 roku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”</w:t>
      </w:r>
      <w:r w:rsidR="0092546C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;</w:t>
      </w:r>
    </w:p>
    <w:p w14:paraId="0745EBA7" w14:textId="1F886C11" w:rsidR="002B5A84" w:rsidRPr="00041A97" w:rsidRDefault="002B5A84" w:rsidP="007F26FE">
      <w:pPr>
        <w:keepLines/>
        <w:ind w:firstLine="340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sz w:val="20"/>
          <w:szCs w:val="20"/>
        </w:rPr>
        <w:t>4) 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ab/>
        <w:t xml:space="preserve">Pani/Pana dane zostały udostępnione dobrowolnie i mogą być przekazywane jednostkom </w:t>
      </w:r>
      <w:r w:rsidR="0089750E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Starostwa Powiatowego w Kętrzynie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, z usług których administrator będzie korzystał przeprowadzając konsultacje społeczne i przygotowując projekt analizy. Do jednostek tych należy Wydział </w:t>
      </w:r>
      <w:r w:rsidR="00693B8E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Rolnictwa i Gospodarowania Środowiskiem</w:t>
      </w:r>
      <w:r w:rsidR="0092546C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;</w:t>
      </w:r>
    </w:p>
    <w:p w14:paraId="206E267C" w14:textId="7808A3F4" w:rsidR="002B5A84" w:rsidRPr="00041A97" w:rsidRDefault="002B5A84" w:rsidP="007F26FE">
      <w:pPr>
        <w:keepLines/>
        <w:ind w:firstLine="340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sz w:val="20"/>
          <w:szCs w:val="20"/>
        </w:rPr>
        <w:t>5) 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ab/>
        <w:t>Pani/Pana dane będą przetwarzane do chwili realizacji zadania, do którego dane osobowe zostały zebrane</w:t>
      </w:r>
      <w:r w:rsidR="0092546C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;</w:t>
      </w:r>
    </w:p>
    <w:p w14:paraId="3CC71B18" w14:textId="77777777" w:rsidR="002B5A84" w:rsidRPr="00041A97" w:rsidRDefault="002B5A84" w:rsidP="007F26FE">
      <w:pPr>
        <w:keepLines/>
        <w:ind w:firstLine="340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sz w:val="20"/>
          <w:szCs w:val="20"/>
        </w:rPr>
        <w:t>6) 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ab/>
        <w:t>W okresie przeprowadzania konsultacji społecznych posiada Pani/Pan prawo do:</w:t>
      </w:r>
    </w:p>
    <w:p w14:paraId="3D673C77" w14:textId="77777777" w:rsidR="002B5A84" w:rsidRPr="00041A97" w:rsidRDefault="002B5A84" w:rsidP="007F26FE">
      <w:pPr>
        <w:keepLines/>
        <w:ind w:firstLine="340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sz w:val="20"/>
          <w:szCs w:val="20"/>
        </w:rPr>
        <w:t>- 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dostępu do swoich danych oraz otrzymania ich kopii; </w:t>
      </w:r>
    </w:p>
    <w:p w14:paraId="3C87656A" w14:textId="77777777" w:rsidR="002B5A84" w:rsidRPr="00041A97" w:rsidRDefault="002B5A84" w:rsidP="007F26FE">
      <w:pPr>
        <w:keepLines/>
        <w:ind w:firstLine="340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sz w:val="20"/>
          <w:szCs w:val="20"/>
        </w:rPr>
        <w:t>- 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 xml:space="preserve">sprostowania (poprawiania) swoich danych; </w:t>
      </w:r>
    </w:p>
    <w:p w14:paraId="314A7896" w14:textId="77777777" w:rsidR="002B5A84" w:rsidRPr="00041A97" w:rsidRDefault="002B5A84" w:rsidP="007F26FE">
      <w:pPr>
        <w:keepLines/>
        <w:ind w:firstLine="340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sz w:val="20"/>
          <w:szCs w:val="20"/>
        </w:rPr>
        <w:t>- 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wniesienia skargi do Prezesa UODO (na adres Urzędu Ochrony Danych Osobowych, ul. Stawki 2, 00 - 193 Warszawa).</w:t>
      </w:r>
    </w:p>
    <w:p w14:paraId="1100ED9C" w14:textId="13FDF799" w:rsidR="002B5A84" w:rsidRPr="00041A97" w:rsidRDefault="002B5A84" w:rsidP="007F26FE">
      <w:pPr>
        <w:keepLines/>
        <w:ind w:firstLine="340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sz w:val="20"/>
          <w:szCs w:val="20"/>
        </w:rPr>
        <w:t>7) </w:t>
      </w: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ab/>
        <w:t>Informuję Panią/Pana o przysługującym prawie do cofnięcia zgody na przetwarzanie danych osobowych w dowolnym momencie bez wpływu na zgodność z prawem przetwarzania, którego dokonano na podstawie zgody przed jej cofnięciem</w:t>
      </w:r>
      <w:r w:rsidR="0092546C"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.</w:t>
      </w:r>
    </w:p>
    <w:p w14:paraId="0E6741E4" w14:textId="2A577144" w:rsidR="007F26FE" w:rsidRPr="00041A97" w:rsidRDefault="002B5A84" w:rsidP="007F26FE">
      <w:pPr>
        <w:ind w:firstLine="227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Podanie przez Państwa danych osobowych jest warunkiem wzięcia udziału w konsultacjach. Dane nie będą przetwarzane w sposób zautomatyzowany, w tym wykorzystywane do profilowania.</w:t>
      </w:r>
    </w:p>
    <w:p w14:paraId="49ED6C41" w14:textId="77777777" w:rsidR="007F26FE" w:rsidRPr="00041A97" w:rsidRDefault="007F26FE" w:rsidP="0092546C">
      <w:pPr>
        <w:spacing w:before="280" w:after="280"/>
        <w:jc w:val="center"/>
        <w:rPr>
          <w:rFonts w:asciiTheme="minorHAnsi" w:hAnsiTheme="minorHAnsi" w:cstheme="minorHAnsi"/>
          <w:b/>
          <w:color w:val="000000"/>
          <w:u w:color="000000"/>
        </w:rPr>
      </w:pPr>
      <w:bookmarkStart w:id="0" w:name="_GoBack"/>
      <w:bookmarkEnd w:id="0"/>
    </w:p>
    <w:p w14:paraId="61F494DB" w14:textId="23C7FACE" w:rsidR="002341D5" w:rsidRPr="00041A97" w:rsidRDefault="002B5A84" w:rsidP="0092546C">
      <w:pPr>
        <w:spacing w:before="280" w:after="280"/>
        <w:jc w:val="center"/>
        <w:rPr>
          <w:rFonts w:asciiTheme="minorHAnsi" w:hAnsiTheme="minorHAnsi" w:cstheme="minorHAnsi"/>
          <w:b/>
          <w:color w:val="000000"/>
          <w:sz w:val="20"/>
          <w:szCs w:val="20"/>
          <w:u w:color="000000"/>
        </w:rPr>
      </w:pPr>
      <w:r w:rsidRPr="00041A97">
        <w:rPr>
          <w:rFonts w:asciiTheme="minorHAnsi" w:hAnsiTheme="minorHAnsi" w:cstheme="minorHAnsi"/>
          <w:b/>
          <w:color w:val="000000"/>
          <w:u w:color="000000"/>
        </w:rPr>
        <w:t>………..…………………………………………………………………...</w:t>
      </w:r>
      <w:r w:rsidRPr="00041A97">
        <w:rPr>
          <w:rFonts w:asciiTheme="minorHAnsi" w:hAnsiTheme="minorHAnsi" w:cstheme="minorHAnsi"/>
          <w:b/>
          <w:color w:val="000000"/>
          <w:u w:color="000000"/>
        </w:rPr>
        <w:br/>
      </w:r>
      <w:r w:rsidRPr="00041A97">
        <w:rPr>
          <w:rFonts w:asciiTheme="minorHAnsi" w:hAnsiTheme="minorHAnsi" w:cstheme="minorHAnsi"/>
          <w:b/>
          <w:color w:val="000000"/>
          <w:sz w:val="20"/>
          <w:szCs w:val="20"/>
          <w:u w:color="000000"/>
        </w:rPr>
        <w:t>Data i podpis osoby zgłaszającej formularz</w:t>
      </w:r>
    </w:p>
    <w:sectPr w:rsidR="002341D5" w:rsidRPr="00041A97" w:rsidSect="007F26FE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1020" w:bottom="568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3C78E" w14:textId="77777777" w:rsidR="00DB5F40" w:rsidRDefault="00DB5F40" w:rsidP="00273F38">
      <w:r>
        <w:separator/>
      </w:r>
    </w:p>
  </w:endnote>
  <w:endnote w:type="continuationSeparator" w:id="0">
    <w:p w14:paraId="1B7BBA4B" w14:textId="77777777" w:rsidR="00DB5F40" w:rsidRDefault="00DB5F40" w:rsidP="0027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4"/>
      </w:rPr>
      <w:id w:val="2051420265"/>
      <w:docPartObj>
        <w:docPartGallery w:val="Page Numbers (Bottom of Page)"/>
        <w:docPartUnique/>
      </w:docPartObj>
    </w:sdtPr>
    <w:sdtEndPr/>
    <w:sdtContent>
      <w:p w14:paraId="34669E87" w14:textId="24A8ACB6" w:rsidR="009B1868" w:rsidRPr="009B1868" w:rsidRDefault="009B1868">
        <w:pPr>
          <w:pStyle w:val="Stopka"/>
          <w:jc w:val="right"/>
          <w:rPr>
            <w:rFonts w:eastAsiaTheme="majorEastAsia"/>
            <w:sz w:val="24"/>
          </w:rPr>
        </w:pPr>
        <w:r w:rsidRPr="009B1868">
          <w:rPr>
            <w:rFonts w:eastAsiaTheme="majorEastAsia"/>
            <w:sz w:val="24"/>
          </w:rPr>
          <w:t xml:space="preserve">str. </w:t>
        </w:r>
        <w:r w:rsidRPr="009B1868">
          <w:rPr>
            <w:rFonts w:eastAsiaTheme="minorEastAsia"/>
            <w:sz w:val="24"/>
          </w:rPr>
          <w:fldChar w:fldCharType="begin"/>
        </w:r>
        <w:r w:rsidRPr="009B1868">
          <w:rPr>
            <w:sz w:val="24"/>
          </w:rPr>
          <w:instrText>PAGE    \* MERGEFORMAT</w:instrText>
        </w:r>
        <w:r w:rsidRPr="009B1868">
          <w:rPr>
            <w:rFonts w:eastAsiaTheme="minorEastAsia"/>
            <w:sz w:val="24"/>
          </w:rPr>
          <w:fldChar w:fldCharType="separate"/>
        </w:r>
        <w:r w:rsidR="00041A97" w:rsidRPr="00041A97">
          <w:rPr>
            <w:rFonts w:eastAsiaTheme="majorEastAsia"/>
            <w:noProof/>
            <w:sz w:val="24"/>
          </w:rPr>
          <w:t>2</w:t>
        </w:r>
        <w:r w:rsidRPr="009B1868">
          <w:rPr>
            <w:rFonts w:eastAsiaTheme="majorEastAsia"/>
            <w:sz w:val="24"/>
          </w:rPr>
          <w:fldChar w:fldCharType="end"/>
        </w:r>
      </w:p>
    </w:sdtContent>
  </w:sdt>
  <w:p w14:paraId="481CEB1F" w14:textId="77777777" w:rsidR="009B1868" w:rsidRDefault="009B1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A7A21" w14:textId="77777777" w:rsidR="00DB5F40" w:rsidRDefault="00DB5F40" w:rsidP="00273F38">
      <w:r>
        <w:separator/>
      </w:r>
    </w:p>
  </w:footnote>
  <w:footnote w:type="continuationSeparator" w:id="0">
    <w:p w14:paraId="0A556E9F" w14:textId="77777777" w:rsidR="00DB5F40" w:rsidRDefault="00DB5F40" w:rsidP="0027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6B69" w14:textId="11734ABF" w:rsidR="004844C9" w:rsidRDefault="00FD096F" w:rsidP="004844C9">
    <w:pPr>
      <w:pStyle w:val="Nagwek"/>
      <w:jc w:val="left"/>
    </w:pPr>
    <w:r w:rsidRPr="00FD096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4944E4" wp14:editId="67CDF8DE">
              <wp:simplePos x="0" y="0"/>
              <wp:positionH relativeFrom="page">
                <wp:posOffset>7781925</wp:posOffset>
              </wp:positionH>
              <wp:positionV relativeFrom="paragraph">
                <wp:posOffset>-259080</wp:posOffset>
              </wp:positionV>
              <wp:extent cx="2543175" cy="6953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D409E" w14:textId="126937D3" w:rsidR="00FD096F" w:rsidRPr="00041A97" w:rsidRDefault="00FD096F" w:rsidP="00FD096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41A97">
                            <w:rPr>
                              <w:rFonts w:asciiTheme="minorHAnsi" w:hAnsiTheme="minorHAnsi" w:cstheme="minorHAnsi"/>
                              <w:i/>
                              <w:iCs/>
                              <w:szCs w:val="22"/>
                            </w:rPr>
                            <w:t>Załącznik nr 2 do Uchwały nr</w:t>
                          </w:r>
                          <w:r w:rsidR="006A49BE" w:rsidRPr="00041A97">
                            <w:rPr>
                              <w:rFonts w:asciiTheme="minorHAnsi" w:hAnsiTheme="minorHAnsi" w:cstheme="minorHAnsi"/>
                              <w:i/>
                              <w:iCs/>
                              <w:szCs w:val="22"/>
                            </w:rPr>
                            <w:t xml:space="preserve"> 1067</w:t>
                          </w:r>
                          <w:r w:rsidR="00693B8E" w:rsidRPr="00041A97">
                            <w:rPr>
                              <w:rFonts w:asciiTheme="minorHAnsi" w:hAnsiTheme="minorHAnsi" w:cstheme="minorHAnsi"/>
                              <w:i/>
                              <w:iCs/>
                              <w:szCs w:val="22"/>
                            </w:rPr>
                            <w:t>/2022</w:t>
                          </w:r>
                          <w:r w:rsidRPr="00041A97">
                            <w:rPr>
                              <w:rFonts w:asciiTheme="minorHAnsi" w:hAnsiTheme="minorHAnsi" w:cstheme="minorHAnsi"/>
                              <w:i/>
                              <w:iCs/>
                              <w:szCs w:val="22"/>
                            </w:rPr>
                            <w:t xml:space="preserve">  Zarządu Powiatu w Kętrzynie z dnia </w:t>
                          </w:r>
                          <w:r w:rsidRPr="00041A97">
                            <w:rPr>
                              <w:rFonts w:asciiTheme="minorHAnsi" w:hAnsiTheme="minorHAnsi" w:cstheme="minorHAnsi"/>
                              <w:i/>
                              <w:iCs/>
                              <w:szCs w:val="22"/>
                            </w:rPr>
                            <w:br/>
                          </w:r>
                          <w:r w:rsidR="00BE03AF" w:rsidRPr="00041A97">
                            <w:rPr>
                              <w:rFonts w:asciiTheme="minorHAnsi" w:hAnsiTheme="minorHAnsi" w:cstheme="minorHAnsi"/>
                              <w:i/>
                              <w:iCs/>
                              <w:szCs w:val="22"/>
                            </w:rPr>
                            <w:t>26</w:t>
                          </w:r>
                          <w:r w:rsidR="00693B8E" w:rsidRPr="00041A97">
                            <w:rPr>
                              <w:rFonts w:asciiTheme="minorHAnsi" w:hAnsiTheme="minorHAnsi" w:cstheme="minorHAnsi"/>
                              <w:i/>
                              <w:iCs/>
                              <w:szCs w:val="22"/>
                            </w:rPr>
                            <w:t xml:space="preserve"> maja 2022</w:t>
                          </w:r>
                          <w:r w:rsidRPr="00041A97">
                            <w:rPr>
                              <w:rFonts w:asciiTheme="minorHAnsi" w:hAnsiTheme="minorHAnsi" w:cstheme="minorHAnsi"/>
                              <w:i/>
                              <w:iCs/>
                              <w:szCs w:val="22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944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12.75pt;margin-top:-20.4pt;width:200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" stroked="f">
              <v:textbox>
                <w:txbxContent>
                  <w:p w14:paraId="0A1D409E" w14:textId="126937D3" w:rsidR="00FD096F" w:rsidRPr="00041A97" w:rsidRDefault="00FD096F" w:rsidP="00FD096F">
                    <w:pPr>
                      <w:rPr>
                        <w:rFonts w:asciiTheme="minorHAnsi" w:hAnsiTheme="minorHAnsi" w:cstheme="minorHAnsi"/>
                      </w:rPr>
                    </w:pPr>
                    <w:r w:rsidRPr="00041A97">
                      <w:rPr>
                        <w:rFonts w:asciiTheme="minorHAnsi" w:hAnsiTheme="minorHAnsi" w:cstheme="minorHAnsi"/>
                        <w:i/>
                        <w:iCs/>
                        <w:szCs w:val="22"/>
                      </w:rPr>
                      <w:t>Załącznik nr 2 do Uchwały nr</w:t>
                    </w:r>
                    <w:r w:rsidR="006A49BE" w:rsidRPr="00041A97">
                      <w:rPr>
                        <w:rFonts w:asciiTheme="minorHAnsi" w:hAnsiTheme="minorHAnsi" w:cstheme="minorHAnsi"/>
                        <w:i/>
                        <w:iCs/>
                        <w:szCs w:val="22"/>
                      </w:rPr>
                      <w:t xml:space="preserve"> 1067</w:t>
                    </w:r>
                    <w:r w:rsidR="00693B8E" w:rsidRPr="00041A97">
                      <w:rPr>
                        <w:rFonts w:asciiTheme="minorHAnsi" w:hAnsiTheme="minorHAnsi" w:cstheme="minorHAnsi"/>
                        <w:i/>
                        <w:iCs/>
                        <w:szCs w:val="22"/>
                      </w:rPr>
                      <w:t>/2022</w:t>
                    </w:r>
                    <w:r w:rsidRPr="00041A97">
                      <w:rPr>
                        <w:rFonts w:asciiTheme="minorHAnsi" w:hAnsiTheme="minorHAnsi" w:cstheme="minorHAnsi"/>
                        <w:i/>
                        <w:iCs/>
                        <w:szCs w:val="22"/>
                      </w:rPr>
                      <w:t xml:space="preserve">  Zarządu Powiatu w Kętrzynie z dnia </w:t>
                    </w:r>
                    <w:r w:rsidRPr="00041A97">
                      <w:rPr>
                        <w:rFonts w:asciiTheme="minorHAnsi" w:hAnsiTheme="minorHAnsi" w:cstheme="minorHAnsi"/>
                        <w:i/>
                        <w:iCs/>
                        <w:szCs w:val="22"/>
                      </w:rPr>
                      <w:br/>
                    </w:r>
                    <w:r w:rsidR="00BE03AF" w:rsidRPr="00041A97">
                      <w:rPr>
                        <w:rFonts w:asciiTheme="minorHAnsi" w:hAnsiTheme="minorHAnsi" w:cstheme="minorHAnsi"/>
                        <w:i/>
                        <w:iCs/>
                        <w:szCs w:val="22"/>
                      </w:rPr>
                      <w:t>26</w:t>
                    </w:r>
                    <w:r w:rsidR="00693B8E" w:rsidRPr="00041A97">
                      <w:rPr>
                        <w:rFonts w:asciiTheme="minorHAnsi" w:hAnsiTheme="minorHAnsi" w:cstheme="minorHAnsi"/>
                        <w:i/>
                        <w:iCs/>
                        <w:szCs w:val="22"/>
                      </w:rPr>
                      <w:t xml:space="preserve"> maja 2022</w:t>
                    </w:r>
                    <w:r w:rsidRPr="00041A97">
                      <w:rPr>
                        <w:rFonts w:asciiTheme="minorHAnsi" w:hAnsiTheme="minorHAnsi" w:cstheme="minorHAnsi"/>
                        <w:i/>
                        <w:iCs/>
                        <w:szCs w:val="22"/>
                      </w:rPr>
                      <w:t xml:space="preserve"> r.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844C9">
      <w:ptab w:relativeTo="margin" w:alignment="center" w:leader="none"/>
    </w:r>
    <w:r w:rsidR="009B1868">
      <w:rPr>
        <w:noProof/>
      </w:rPr>
      <w:drawing>
        <wp:inline distT="0" distB="0" distL="0" distR="0" wp14:anchorId="4E110805" wp14:editId="32556793">
          <wp:extent cx="1792605" cy="5975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F063F0-48C0-43FD-82AD-34CCCA38519B}"/>
  </w:docVars>
  <w:rsids>
    <w:rsidRoot w:val="002B5A84"/>
    <w:rsid w:val="00041A97"/>
    <w:rsid w:val="00087D50"/>
    <w:rsid w:val="000A51CB"/>
    <w:rsid w:val="000F058E"/>
    <w:rsid w:val="00107982"/>
    <w:rsid w:val="00273F38"/>
    <w:rsid w:val="002B5A84"/>
    <w:rsid w:val="002D59A5"/>
    <w:rsid w:val="003D5AAD"/>
    <w:rsid w:val="004325D4"/>
    <w:rsid w:val="004844C9"/>
    <w:rsid w:val="00540802"/>
    <w:rsid w:val="00693B8E"/>
    <w:rsid w:val="006A49BE"/>
    <w:rsid w:val="007F26FE"/>
    <w:rsid w:val="008651C5"/>
    <w:rsid w:val="0089750E"/>
    <w:rsid w:val="0092546C"/>
    <w:rsid w:val="009B1868"/>
    <w:rsid w:val="00B62C6E"/>
    <w:rsid w:val="00BE03AF"/>
    <w:rsid w:val="00D17C83"/>
    <w:rsid w:val="00DA0C5C"/>
    <w:rsid w:val="00DB5F40"/>
    <w:rsid w:val="00EB5F86"/>
    <w:rsid w:val="00FC5730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CDED43"/>
  <w15:docId w15:val="{21047218-3EB2-46DA-9F03-843F16E3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A8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A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4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4C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4C9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8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4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46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D0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ket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starostwo.ketr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8F063F0-48C0-43FD-82AD-34CCCA3851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Rypina</dc:creator>
  <cp:lastModifiedBy>Karolina Burzycka</cp:lastModifiedBy>
  <cp:revision>5</cp:revision>
  <cp:lastPrinted>2022-05-16T08:03:00Z</cp:lastPrinted>
  <dcterms:created xsi:type="dcterms:W3CDTF">2022-05-16T08:03:00Z</dcterms:created>
  <dcterms:modified xsi:type="dcterms:W3CDTF">2022-05-26T12:18:00Z</dcterms:modified>
</cp:coreProperties>
</file>