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 xml:space="preserve">Kętrzyn, dnia </w:t>
      </w:r>
      <w:r w:rsidR="009844EE" w:rsidRPr="0063544B">
        <w:rPr>
          <w:rFonts w:eastAsia="Arial" w:cstheme="minorHAnsi"/>
          <w:sz w:val="26"/>
          <w:szCs w:val="26"/>
        </w:rPr>
        <w:t>11</w:t>
      </w:r>
      <w:r w:rsidRPr="0063544B">
        <w:rPr>
          <w:rFonts w:eastAsia="Arial" w:cstheme="minorHAnsi"/>
          <w:sz w:val="26"/>
          <w:szCs w:val="26"/>
        </w:rPr>
        <w:t>.</w:t>
      </w:r>
      <w:r w:rsidR="001E294D" w:rsidRPr="0063544B">
        <w:rPr>
          <w:rFonts w:eastAsia="Arial" w:cstheme="minorHAnsi"/>
          <w:sz w:val="26"/>
          <w:szCs w:val="26"/>
        </w:rPr>
        <w:t>02</w:t>
      </w:r>
      <w:r w:rsidRPr="0063544B">
        <w:rPr>
          <w:rFonts w:eastAsia="Arial" w:cstheme="minorHAnsi"/>
          <w:sz w:val="26"/>
          <w:szCs w:val="26"/>
        </w:rPr>
        <w:t>.202</w:t>
      </w:r>
      <w:r w:rsidR="000C4334" w:rsidRPr="0063544B">
        <w:rPr>
          <w:rFonts w:eastAsia="Arial" w:cstheme="minorHAnsi"/>
          <w:sz w:val="26"/>
          <w:szCs w:val="26"/>
        </w:rPr>
        <w:t>2</w:t>
      </w:r>
      <w:r w:rsidR="009844EE" w:rsidRPr="0063544B">
        <w:rPr>
          <w:rFonts w:eastAsia="Arial" w:cstheme="minorHAnsi"/>
          <w:sz w:val="26"/>
          <w:szCs w:val="26"/>
        </w:rPr>
        <w:t xml:space="preserve"> r.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WAI-AB.6740.</w:t>
      </w:r>
      <w:r w:rsidR="009844EE" w:rsidRPr="0063544B">
        <w:rPr>
          <w:rFonts w:eastAsia="Arial" w:cstheme="minorHAnsi"/>
          <w:sz w:val="26"/>
          <w:szCs w:val="26"/>
        </w:rPr>
        <w:t>5.1</w:t>
      </w:r>
      <w:r w:rsidR="001E294D" w:rsidRPr="0063544B">
        <w:rPr>
          <w:rFonts w:eastAsia="Arial" w:cstheme="minorHAnsi"/>
          <w:sz w:val="26"/>
          <w:szCs w:val="26"/>
        </w:rPr>
        <w:t>.</w:t>
      </w:r>
      <w:r w:rsidR="009844EE" w:rsidRPr="0063544B">
        <w:rPr>
          <w:rFonts w:eastAsia="Arial" w:cstheme="minorHAnsi"/>
          <w:sz w:val="26"/>
          <w:szCs w:val="26"/>
        </w:rPr>
        <w:t>2022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</w:p>
    <w:p w:rsidR="00F874D7" w:rsidRPr="0063544B" w:rsidRDefault="00DD004C" w:rsidP="0063544B">
      <w:pPr>
        <w:spacing w:after="0" w:line="240" w:lineRule="auto"/>
        <w:rPr>
          <w:rFonts w:eastAsia="Arial" w:cstheme="minorHAnsi"/>
          <w:b/>
          <w:sz w:val="26"/>
          <w:szCs w:val="26"/>
        </w:rPr>
      </w:pPr>
      <w:r w:rsidRPr="0063544B">
        <w:rPr>
          <w:rFonts w:eastAsia="Arial" w:cstheme="minorHAnsi"/>
          <w:b/>
          <w:sz w:val="26"/>
          <w:szCs w:val="26"/>
        </w:rPr>
        <w:t xml:space="preserve">DECYZJA NR </w:t>
      </w:r>
      <w:r w:rsidR="00E02E26" w:rsidRPr="0063544B">
        <w:rPr>
          <w:rFonts w:eastAsia="Arial" w:cstheme="minorHAnsi"/>
          <w:b/>
          <w:sz w:val="26"/>
          <w:szCs w:val="26"/>
        </w:rPr>
        <w:t>20</w:t>
      </w:r>
      <w:r w:rsidR="00F874D7" w:rsidRPr="0063544B">
        <w:rPr>
          <w:rFonts w:eastAsia="Arial" w:cstheme="minorHAnsi"/>
          <w:b/>
          <w:sz w:val="26"/>
          <w:szCs w:val="26"/>
        </w:rPr>
        <w:t>/2</w:t>
      </w:r>
      <w:r w:rsidR="000C4334" w:rsidRPr="0063544B">
        <w:rPr>
          <w:rFonts w:eastAsia="Arial" w:cstheme="minorHAnsi"/>
          <w:b/>
          <w:sz w:val="26"/>
          <w:szCs w:val="26"/>
        </w:rPr>
        <w:t>2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 xml:space="preserve">Na podstawie art. 28, art. 33 ust. 1, art. 34 ust. 4 i art. 36 ustawy z dnia 7 lipca 1994 r. – Prawo budowlane (tekst jednolity </w:t>
      </w:r>
      <w:r w:rsidR="007655C4" w:rsidRPr="0063544B">
        <w:rPr>
          <w:rFonts w:eastAsia="Arial" w:cstheme="minorHAnsi"/>
          <w:sz w:val="26"/>
          <w:szCs w:val="26"/>
        </w:rPr>
        <w:t>Dz. U. z 2021 r. poz. 2351</w:t>
      </w:r>
      <w:r w:rsidR="000C4334" w:rsidRPr="0063544B">
        <w:rPr>
          <w:rFonts w:eastAsia="Arial" w:cstheme="minorHAnsi"/>
          <w:sz w:val="26"/>
          <w:szCs w:val="26"/>
        </w:rPr>
        <w:t xml:space="preserve"> z </w:t>
      </w:r>
      <w:proofErr w:type="spellStart"/>
      <w:r w:rsidR="000C4334" w:rsidRPr="0063544B">
        <w:rPr>
          <w:rFonts w:eastAsia="Arial" w:cstheme="minorHAnsi"/>
          <w:sz w:val="26"/>
          <w:szCs w:val="26"/>
        </w:rPr>
        <w:t>późn</w:t>
      </w:r>
      <w:proofErr w:type="spellEnd"/>
      <w:r w:rsidR="000C4334" w:rsidRPr="0063544B">
        <w:rPr>
          <w:rFonts w:eastAsia="Arial" w:cstheme="minorHAnsi"/>
          <w:sz w:val="26"/>
          <w:szCs w:val="26"/>
        </w:rPr>
        <w:t>. zm.</w:t>
      </w:r>
      <w:r w:rsidR="007655C4" w:rsidRPr="0063544B">
        <w:rPr>
          <w:rFonts w:eastAsia="Arial" w:cstheme="minorHAnsi"/>
          <w:sz w:val="26"/>
          <w:szCs w:val="26"/>
        </w:rPr>
        <w:t xml:space="preserve">) </w:t>
      </w:r>
      <w:r w:rsidRPr="0063544B">
        <w:rPr>
          <w:rFonts w:eastAsia="Arial" w:cstheme="minorHAnsi"/>
          <w:sz w:val="26"/>
          <w:szCs w:val="26"/>
        </w:rPr>
        <w:t>or</w:t>
      </w:r>
      <w:r w:rsidR="001E294D" w:rsidRPr="0063544B">
        <w:rPr>
          <w:rFonts w:eastAsia="Arial" w:cstheme="minorHAnsi"/>
          <w:sz w:val="26"/>
          <w:szCs w:val="26"/>
        </w:rPr>
        <w:t>az na podstawie art. 104 ustawy</w:t>
      </w:r>
      <w:r w:rsidR="007655C4" w:rsidRPr="0063544B">
        <w:rPr>
          <w:rFonts w:eastAsia="Arial" w:cstheme="minorHAnsi"/>
          <w:sz w:val="26"/>
          <w:szCs w:val="26"/>
        </w:rPr>
        <w:t xml:space="preserve"> </w:t>
      </w:r>
      <w:r w:rsidRPr="0063544B">
        <w:rPr>
          <w:rFonts w:eastAsia="Arial" w:cstheme="minorHAnsi"/>
          <w:sz w:val="26"/>
          <w:szCs w:val="26"/>
        </w:rPr>
        <w:t>z dnia 14 czerwca 1960 r. – Kodeks postępowania administracyjnego (tekst jednolity Dz. U. z 2021 r. poz. 735</w:t>
      </w:r>
      <w:r w:rsidR="00DD004C" w:rsidRPr="0063544B">
        <w:rPr>
          <w:rFonts w:eastAsia="Arial" w:cstheme="minorHAnsi"/>
          <w:sz w:val="26"/>
          <w:szCs w:val="26"/>
        </w:rPr>
        <w:t xml:space="preserve"> z </w:t>
      </w:r>
      <w:proofErr w:type="spellStart"/>
      <w:r w:rsidR="00DD004C" w:rsidRPr="0063544B">
        <w:rPr>
          <w:rFonts w:eastAsia="Arial" w:cstheme="minorHAnsi"/>
          <w:sz w:val="26"/>
          <w:szCs w:val="26"/>
        </w:rPr>
        <w:t>późn</w:t>
      </w:r>
      <w:proofErr w:type="spellEnd"/>
      <w:r w:rsidR="00DD004C" w:rsidRPr="0063544B">
        <w:rPr>
          <w:rFonts w:eastAsia="Arial" w:cstheme="minorHAnsi"/>
          <w:sz w:val="26"/>
          <w:szCs w:val="26"/>
        </w:rPr>
        <w:t>. zm.)</w:t>
      </w:r>
      <w:r w:rsidRPr="0063544B">
        <w:rPr>
          <w:rFonts w:eastAsia="Arial" w:cstheme="minorHAnsi"/>
          <w:sz w:val="26"/>
          <w:szCs w:val="26"/>
        </w:rPr>
        <w:t xml:space="preserve"> po rozpatrzeniu</w:t>
      </w:r>
      <w:r w:rsidR="0063544B">
        <w:rPr>
          <w:rFonts w:eastAsia="Arial" w:cstheme="minorHAnsi"/>
          <w:sz w:val="26"/>
          <w:szCs w:val="26"/>
        </w:rPr>
        <w:t xml:space="preserve"> wniosku o pozwolenie na budowę</w:t>
      </w:r>
      <w:r w:rsidR="000C4334" w:rsidRPr="0063544B">
        <w:rPr>
          <w:rFonts w:eastAsia="Arial" w:cstheme="minorHAnsi"/>
          <w:sz w:val="26"/>
          <w:szCs w:val="26"/>
        </w:rPr>
        <w:t xml:space="preserve"> </w:t>
      </w:r>
      <w:r w:rsidRPr="0063544B">
        <w:rPr>
          <w:rFonts w:eastAsia="Arial" w:cstheme="minorHAnsi"/>
          <w:sz w:val="26"/>
          <w:szCs w:val="26"/>
        </w:rPr>
        <w:t xml:space="preserve">z dnia </w:t>
      </w:r>
      <w:r w:rsidR="009844EE" w:rsidRPr="0063544B">
        <w:rPr>
          <w:rFonts w:eastAsia="Arial" w:cstheme="minorHAnsi"/>
          <w:sz w:val="26"/>
          <w:szCs w:val="26"/>
        </w:rPr>
        <w:t>03</w:t>
      </w:r>
      <w:r w:rsidR="00C15E45" w:rsidRPr="0063544B">
        <w:rPr>
          <w:rFonts w:eastAsia="Arial" w:cstheme="minorHAnsi"/>
          <w:sz w:val="26"/>
          <w:szCs w:val="26"/>
        </w:rPr>
        <w:t>.</w:t>
      </w:r>
      <w:r w:rsidR="009844EE" w:rsidRPr="0063544B">
        <w:rPr>
          <w:rFonts w:eastAsia="Arial" w:cstheme="minorHAnsi"/>
          <w:sz w:val="26"/>
          <w:szCs w:val="26"/>
        </w:rPr>
        <w:t>01.2022</w:t>
      </w:r>
      <w:r w:rsidRPr="0063544B">
        <w:rPr>
          <w:rFonts w:eastAsia="Arial" w:cstheme="minorHAnsi"/>
          <w:sz w:val="26"/>
          <w:szCs w:val="26"/>
        </w:rPr>
        <w:t xml:space="preserve"> r. </w:t>
      </w:r>
    </w:p>
    <w:p w:rsidR="00F874D7" w:rsidRPr="0063544B" w:rsidRDefault="00F874D7" w:rsidP="0063544B">
      <w:pPr>
        <w:tabs>
          <w:tab w:val="left" w:pos="4200"/>
        </w:tabs>
        <w:spacing w:after="0" w:line="240" w:lineRule="auto"/>
        <w:rPr>
          <w:rFonts w:eastAsia="Arial" w:cstheme="minorHAnsi"/>
          <w:sz w:val="26"/>
          <w:szCs w:val="26"/>
          <w:vertAlign w:val="superscript"/>
        </w:rPr>
      </w:pPr>
      <w:r w:rsidRPr="0063544B">
        <w:rPr>
          <w:rFonts w:eastAsia="Arial" w:cstheme="minorHAnsi"/>
          <w:b/>
          <w:sz w:val="26"/>
          <w:szCs w:val="26"/>
        </w:rPr>
        <w:t xml:space="preserve">zatwierdzam projekt </w:t>
      </w:r>
      <w:r w:rsidR="005A3D5E" w:rsidRPr="0063544B">
        <w:rPr>
          <w:rFonts w:eastAsia="Arial" w:cstheme="minorHAnsi"/>
          <w:b/>
          <w:sz w:val="26"/>
          <w:szCs w:val="26"/>
        </w:rPr>
        <w:t>zagospodarowania terenu oraz projekt architekton</w:t>
      </w:r>
      <w:r w:rsidR="0063544B">
        <w:rPr>
          <w:rFonts w:eastAsia="Arial" w:cstheme="minorHAnsi"/>
          <w:b/>
          <w:sz w:val="26"/>
          <w:szCs w:val="26"/>
        </w:rPr>
        <w:t xml:space="preserve">iczno-budowlany </w:t>
      </w:r>
      <w:r w:rsidRPr="0063544B">
        <w:rPr>
          <w:rFonts w:eastAsia="Arial" w:cstheme="minorHAnsi"/>
          <w:sz w:val="26"/>
          <w:szCs w:val="26"/>
          <w:vertAlign w:val="superscript"/>
        </w:rPr>
        <w:t xml:space="preserve"> </w:t>
      </w:r>
      <w:r w:rsidRPr="0063544B">
        <w:rPr>
          <w:rFonts w:eastAsia="Arial" w:cstheme="minorHAnsi"/>
          <w:b/>
          <w:sz w:val="26"/>
          <w:szCs w:val="26"/>
        </w:rPr>
        <w:t>i udzielam pozwolenia na budowę</w:t>
      </w:r>
    </w:p>
    <w:p w:rsidR="00F874D7" w:rsidRPr="0063544B" w:rsidRDefault="00F874D7" w:rsidP="0063544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dla:</w:t>
      </w:r>
    </w:p>
    <w:p w:rsidR="00045112" w:rsidRPr="0063544B" w:rsidRDefault="009844EE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GREENTOP MAZURY Sp. z o.o.</w:t>
      </w:r>
    </w:p>
    <w:p w:rsidR="001E294D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obejmujące:</w:t>
      </w:r>
    </w:p>
    <w:p w:rsidR="00E02E26" w:rsidRPr="0063544B" w:rsidRDefault="009844EE" w:rsidP="0063544B">
      <w:pPr>
        <w:spacing w:after="0" w:line="240" w:lineRule="auto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budowę elektrowni fotowoltaicznej</w:t>
      </w:r>
      <w:r w:rsidR="00E02E26" w:rsidRPr="0063544B">
        <w:rPr>
          <w:rFonts w:cstheme="minorHAnsi"/>
          <w:sz w:val="26"/>
          <w:szCs w:val="26"/>
        </w:rPr>
        <w:t xml:space="preserve"> o mocy do 1MW wraz z niezbędną </w:t>
      </w:r>
      <w:r w:rsidRPr="0063544B">
        <w:rPr>
          <w:rFonts w:cstheme="minorHAnsi"/>
          <w:sz w:val="26"/>
          <w:szCs w:val="26"/>
        </w:rPr>
        <w:t xml:space="preserve">infrastrukturą </w:t>
      </w:r>
      <w:r w:rsidR="00E02E26" w:rsidRPr="0063544B">
        <w:rPr>
          <w:rFonts w:cstheme="minorHAnsi"/>
          <w:sz w:val="26"/>
          <w:szCs w:val="26"/>
        </w:rPr>
        <w:t xml:space="preserve">                         </w:t>
      </w:r>
      <w:r w:rsidRPr="0063544B">
        <w:rPr>
          <w:rFonts w:cstheme="minorHAnsi"/>
          <w:sz w:val="26"/>
          <w:szCs w:val="26"/>
        </w:rPr>
        <w:t>na działkach nr 68/8, 70/1, 70/2, 232 obręb 36 Niedziały gmina Barciany</w:t>
      </w:r>
      <w:r w:rsidR="001E294D" w:rsidRPr="0063544B">
        <w:rPr>
          <w:rFonts w:cstheme="minorHAnsi"/>
          <w:sz w:val="26"/>
          <w:szCs w:val="26"/>
        </w:rPr>
        <w:t>,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z zachowaniem następujących warunków:</w:t>
      </w:r>
    </w:p>
    <w:p w:rsidR="00F874D7" w:rsidRPr="0063544B" w:rsidRDefault="00F874D7" w:rsidP="0063544B">
      <w:pPr>
        <w:numPr>
          <w:ilvl w:val="0"/>
          <w:numId w:val="1"/>
        </w:numPr>
        <w:spacing w:after="0" w:line="240" w:lineRule="auto"/>
        <w:ind w:left="0" w:firstLine="0"/>
        <w:rPr>
          <w:rFonts w:eastAsia="Arial"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roboty budowlane realizować zgodnie z zatwierdzonym projektem budowlanym,</w:t>
      </w:r>
    </w:p>
    <w:p w:rsidR="00F874D7" w:rsidRPr="0063544B" w:rsidRDefault="00F874D7" w:rsidP="0063544B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roboty budowlane prowadzić zgodnie z opracowanym planem bezpieczeństwa i ochrony  zdrowia na budowie,</w:t>
      </w:r>
    </w:p>
    <w:p w:rsidR="00E02E26" w:rsidRPr="0063544B" w:rsidRDefault="00F874D7" w:rsidP="0063544B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wymagany kierownik budowy (robót),</w:t>
      </w:r>
    </w:p>
    <w:p w:rsidR="00E02E26" w:rsidRPr="0063544B" w:rsidRDefault="00F874D7" w:rsidP="0063544B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eastAsia="Times New Roman" w:cstheme="minorHAnsi"/>
          <w:sz w:val="26"/>
          <w:szCs w:val="26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02E26" w:rsidRPr="0063544B">
        <w:rPr>
          <w:rFonts w:cstheme="minorHAnsi"/>
          <w:sz w:val="26"/>
          <w:szCs w:val="26"/>
        </w:rPr>
        <w:t>wymagany inspektor nadzoru inwestorskiego na podstawie § 2 ust. 2rozporządzenia Ministra Infrastruktury z dnia 19.11.2001 r. w sprawie rodzajów obiektów budowlanych, przy których realizacji jest wymagane ustanowienie inspektora nadzoru budowlanego (Dz. U. z 2001 r. Nr 138, poz. 1554),</w:t>
      </w:r>
    </w:p>
    <w:p w:rsidR="00F874D7" w:rsidRPr="0063544B" w:rsidRDefault="00F874D7" w:rsidP="0063544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wynikających z</w:t>
      </w:r>
      <w:r w:rsidRPr="0063544B">
        <w:rPr>
          <w:rFonts w:eastAsia="Times New Roman" w:cstheme="minorHAnsi"/>
          <w:sz w:val="26"/>
          <w:szCs w:val="26"/>
        </w:rPr>
        <w:t xml:space="preserve"> </w:t>
      </w:r>
      <w:r w:rsidRPr="0063544B">
        <w:rPr>
          <w:rFonts w:eastAsia="Times New Roman" w:cstheme="minorHAnsi"/>
          <w:sz w:val="26"/>
          <w:szCs w:val="26"/>
          <w:lang w:eastAsia="pl-PL"/>
        </w:rPr>
        <w:t>art. 36 ust. 1 pkt 1-4 oraz art. 42 ust. 2 i 3 ustawy z dnia 7 lipca 1994 r. Prawo budowlane</w:t>
      </w:r>
      <w:r w:rsidRPr="0063544B">
        <w:rPr>
          <w:rFonts w:eastAsia="Times New Roman" w:cstheme="minorHAnsi"/>
          <w:sz w:val="26"/>
          <w:szCs w:val="26"/>
        </w:rPr>
        <w:t>.</w:t>
      </w:r>
    </w:p>
    <w:p w:rsidR="00F874D7" w:rsidRPr="0063544B" w:rsidRDefault="00F874D7" w:rsidP="0063544B">
      <w:pPr>
        <w:pStyle w:val="Akapitzlist"/>
        <w:spacing w:after="0" w:line="240" w:lineRule="auto"/>
        <w:ind w:left="0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UZASADNIENIE</w:t>
      </w:r>
    </w:p>
    <w:p w:rsidR="00F874D7" w:rsidRPr="0063544B" w:rsidRDefault="00F874D7" w:rsidP="0063544B">
      <w:pPr>
        <w:spacing w:after="0" w:line="240" w:lineRule="auto"/>
        <w:rPr>
          <w:rFonts w:cstheme="minorHAnsi"/>
          <w:i/>
          <w:iCs/>
          <w:sz w:val="26"/>
          <w:szCs w:val="26"/>
        </w:rPr>
      </w:pPr>
      <w:r w:rsidRPr="0063544B">
        <w:rPr>
          <w:rFonts w:cstheme="minorHAnsi"/>
          <w:sz w:val="26"/>
          <w:szCs w:val="26"/>
        </w:rPr>
        <w:t>Zgodnie z art. 107 § 4 Kodeksu postępowania administracyjnego odstępuje się od uzasadnienia decyzji, gdyż uwzględnia ona w całości żądanie inwestora.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Od decyzji przysługuje odwołanie do Wojewody Warmińsko – Mazurskiego za pośrednictwem organu, który wydał niniejszą decyzję, w terminie 14 dni od dnia jej doręczenia.</w:t>
      </w:r>
    </w:p>
    <w:p w:rsidR="00F874D7" w:rsidRPr="0063544B" w:rsidRDefault="00F874D7" w:rsidP="0063544B">
      <w:pPr>
        <w:spacing w:after="0" w:line="240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ADNOTACJA DOTYCZĄCA OPŁATY SKARBOWEJ</w:t>
      </w:r>
    </w:p>
    <w:p w:rsidR="00BB0040" w:rsidRPr="0063544B" w:rsidRDefault="00E02E26" w:rsidP="0063544B">
      <w:pPr>
        <w:spacing w:after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 xml:space="preserve">Pobrano opłatę </w:t>
      </w:r>
      <w:r w:rsidRPr="0063544B">
        <w:rPr>
          <w:rFonts w:cstheme="minorHAnsi"/>
          <w:iCs/>
          <w:sz w:val="26"/>
          <w:szCs w:val="26"/>
        </w:rPr>
        <w:t xml:space="preserve">skarbową w kwocie 155,00 PLN </w:t>
      </w:r>
      <w:r w:rsidRPr="0063544B">
        <w:rPr>
          <w:rFonts w:eastAsia="Times New Roman" w:cstheme="minorHAnsi"/>
          <w:sz w:val="26"/>
          <w:szCs w:val="26"/>
        </w:rPr>
        <w:t xml:space="preserve">na podstawie </w:t>
      </w:r>
      <w:r w:rsidRPr="0063544B">
        <w:rPr>
          <w:rFonts w:cstheme="minorHAnsi"/>
          <w:sz w:val="26"/>
          <w:szCs w:val="26"/>
        </w:rPr>
        <w:t xml:space="preserve">części III ust. 9 pkt 1 lit h) załącznika do </w:t>
      </w:r>
      <w:r w:rsidRPr="0063544B">
        <w:rPr>
          <w:rFonts w:eastAsia="Times New Roman" w:cstheme="minorHAnsi"/>
          <w:sz w:val="26"/>
          <w:szCs w:val="26"/>
        </w:rPr>
        <w:t xml:space="preserve">ustawy z dnia 16 listopada 2006 r. o opłacie skarbowej </w:t>
      </w:r>
      <w:r w:rsidRPr="0063544B">
        <w:rPr>
          <w:rFonts w:cstheme="minorHAnsi"/>
          <w:sz w:val="26"/>
          <w:szCs w:val="26"/>
        </w:rPr>
        <w:t xml:space="preserve">(tekst jednolity Dz. U. z 2020 r. poz. 1546 z </w:t>
      </w:r>
      <w:proofErr w:type="spellStart"/>
      <w:r w:rsidRPr="0063544B">
        <w:rPr>
          <w:rFonts w:cstheme="minorHAnsi"/>
          <w:sz w:val="26"/>
          <w:szCs w:val="26"/>
        </w:rPr>
        <w:t>późn</w:t>
      </w:r>
      <w:proofErr w:type="spellEnd"/>
      <w:r w:rsidRPr="0063544B">
        <w:rPr>
          <w:rFonts w:cstheme="minorHAnsi"/>
          <w:sz w:val="26"/>
          <w:szCs w:val="26"/>
        </w:rPr>
        <w:t>. zm.).</w:t>
      </w:r>
    </w:p>
    <w:p w:rsidR="009844EE" w:rsidRPr="0063544B" w:rsidRDefault="0063544B" w:rsidP="0063544B">
      <w:p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u w:val="single"/>
          <w:lang w:eastAsia="pl-PL"/>
        </w:rPr>
        <w:t>Otr</w:t>
      </w:r>
      <w:r w:rsidR="009844EE" w:rsidRPr="0063544B">
        <w:rPr>
          <w:rFonts w:eastAsia="Times New Roman" w:cstheme="minorHAnsi"/>
          <w:sz w:val="26"/>
          <w:szCs w:val="26"/>
          <w:u w:val="single"/>
          <w:lang w:eastAsia="pl-PL"/>
        </w:rPr>
        <w:t>zymują:</w:t>
      </w:r>
      <w:r w:rsidR="009844EE" w:rsidRPr="0063544B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:rsidR="00555F31" w:rsidRPr="0063544B" w:rsidRDefault="00555F31" w:rsidP="0063544B">
      <w:p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1.Inwestor: GREENTOP MAZURY Sp. z o.o. ul. Górna 3B/31, 11-400 Kętrzyn</w:t>
      </w:r>
    </w:p>
    <w:p w:rsidR="009844EE" w:rsidRPr="0063544B" w:rsidRDefault="009844EE" w:rsidP="0063544B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2.</w:t>
      </w:r>
      <w:r w:rsidR="00E02E26" w:rsidRPr="0063544B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B2014" w:rsidRPr="0063544B">
        <w:rPr>
          <w:rFonts w:cstheme="minorHAnsi"/>
          <w:sz w:val="26"/>
          <w:szCs w:val="26"/>
        </w:rPr>
        <w:t>Osoba fizyczna (</w:t>
      </w:r>
      <w:proofErr w:type="spellStart"/>
      <w:r w:rsidR="002B2014" w:rsidRPr="0063544B">
        <w:rPr>
          <w:rFonts w:cstheme="minorHAnsi"/>
          <w:sz w:val="26"/>
          <w:szCs w:val="26"/>
        </w:rPr>
        <w:t>anonimizacja</w:t>
      </w:r>
      <w:proofErr w:type="spellEnd"/>
      <w:r w:rsidR="002B2014" w:rsidRPr="0063544B">
        <w:rPr>
          <w:rFonts w:cstheme="minorHAnsi"/>
          <w:sz w:val="26"/>
          <w:szCs w:val="26"/>
        </w:rPr>
        <w:t>)</w:t>
      </w:r>
    </w:p>
    <w:p w:rsidR="009844EE" w:rsidRPr="0063544B" w:rsidRDefault="009844EE" w:rsidP="0063544B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3.,,ROLNYVIK” Sp. z o.o. z siedzibą w Barcianach, Wiosenna 8, 11-410 Barciany</w:t>
      </w:r>
    </w:p>
    <w:p w:rsidR="009844EE" w:rsidRPr="0063544B" w:rsidRDefault="009844EE" w:rsidP="0063544B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 xml:space="preserve">4. </w:t>
      </w:r>
      <w:r w:rsidR="002B2014" w:rsidRPr="0063544B">
        <w:rPr>
          <w:rFonts w:cstheme="minorHAnsi"/>
          <w:sz w:val="26"/>
          <w:szCs w:val="26"/>
        </w:rPr>
        <w:t>Osoba fizyczna (</w:t>
      </w:r>
      <w:proofErr w:type="spellStart"/>
      <w:r w:rsidR="002B2014" w:rsidRPr="0063544B">
        <w:rPr>
          <w:rFonts w:cstheme="minorHAnsi"/>
          <w:sz w:val="26"/>
          <w:szCs w:val="26"/>
        </w:rPr>
        <w:t>anonimizacja</w:t>
      </w:r>
      <w:proofErr w:type="spellEnd"/>
      <w:r w:rsidR="002B2014" w:rsidRPr="0063544B">
        <w:rPr>
          <w:rFonts w:cstheme="minorHAnsi"/>
          <w:sz w:val="26"/>
          <w:szCs w:val="26"/>
        </w:rPr>
        <w:t>)</w:t>
      </w:r>
    </w:p>
    <w:p w:rsidR="009844EE" w:rsidRPr="0063544B" w:rsidRDefault="009844EE" w:rsidP="0063544B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5. Zarząd Dróg Wojewódzkich w Olsztynie, Pstrowskiego 28B, 10-602 Olsztyn</w:t>
      </w:r>
    </w:p>
    <w:p w:rsidR="009844EE" w:rsidRPr="0063544B" w:rsidRDefault="009844EE" w:rsidP="0063544B">
      <w:pPr>
        <w:tabs>
          <w:tab w:val="left" w:pos="6030"/>
        </w:tabs>
        <w:spacing w:after="0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</w:rPr>
        <w:t>6. Województwo Warmińsko – Mazurskie, Emilii Plater 1, 10-562 Olsztyn</w:t>
      </w:r>
    </w:p>
    <w:p w:rsidR="00BB0040" w:rsidRPr="0063544B" w:rsidRDefault="00BB0040" w:rsidP="0063544B">
      <w:pPr>
        <w:tabs>
          <w:tab w:val="left" w:pos="6030"/>
        </w:tabs>
        <w:spacing w:after="0"/>
        <w:contextualSpacing/>
        <w:rPr>
          <w:rFonts w:eastAsia="Times New Roman" w:cstheme="minorHAnsi"/>
          <w:sz w:val="26"/>
          <w:szCs w:val="26"/>
          <w:lang w:eastAsia="pl-PL"/>
        </w:rPr>
      </w:pPr>
    </w:p>
    <w:p w:rsidR="00BB0040" w:rsidRPr="0063544B" w:rsidRDefault="00BB0040" w:rsidP="0063544B">
      <w:pPr>
        <w:spacing w:after="0" w:line="240" w:lineRule="auto"/>
        <w:rPr>
          <w:rFonts w:cstheme="minorHAnsi"/>
          <w:sz w:val="26"/>
          <w:szCs w:val="26"/>
        </w:rPr>
      </w:pPr>
      <w:r w:rsidRPr="0063544B">
        <w:rPr>
          <w:rFonts w:cstheme="minorHAnsi"/>
          <w:sz w:val="26"/>
          <w:szCs w:val="26"/>
          <w:u w:val="single"/>
        </w:rPr>
        <w:t>Do wiadomości:</w:t>
      </w:r>
      <w:r w:rsidRPr="0063544B">
        <w:rPr>
          <w:rFonts w:cstheme="minorHAnsi"/>
          <w:sz w:val="26"/>
          <w:szCs w:val="26"/>
        </w:rPr>
        <w:tab/>
      </w:r>
    </w:p>
    <w:p w:rsidR="00555F31" w:rsidRPr="0063544B" w:rsidRDefault="00555F31" w:rsidP="0063544B">
      <w:pPr>
        <w:spacing w:after="0" w:line="240" w:lineRule="auto"/>
        <w:rPr>
          <w:rFonts w:eastAsia="Arial Unicode MS" w:cstheme="minorHAnsi"/>
          <w:bCs/>
          <w:i/>
          <w:sz w:val="26"/>
          <w:szCs w:val="26"/>
        </w:rPr>
      </w:pPr>
      <w:r w:rsidRPr="0063544B">
        <w:rPr>
          <w:rFonts w:cstheme="minorHAnsi"/>
          <w:sz w:val="26"/>
          <w:szCs w:val="26"/>
        </w:rPr>
        <w:t>1.Pełnomocni</w:t>
      </w:r>
      <w:r w:rsidR="002B2014" w:rsidRPr="0063544B">
        <w:rPr>
          <w:rFonts w:cstheme="minorHAnsi"/>
          <w:sz w:val="26"/>
          <w:szCs w:val="26"/>
        </w:rPr>
        <w:t>k inwestora Łukasz Andryszczyk</w:t>
      </w:r>
    </w:p>
    <w:p w:rsidR="00BB0040" w:rsidRPr="0063544B" w:rsidRDefault="00555F31" w:rsidP="0063544B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2</w:t>
      </w:r>
      <w:r w:rsidR="00BB0040" w:rsidRPr="0063544B">
        <w:rPr>
          <w:rFonts w:eastAsia="Times New Roman" w:cstheme="minorHAnsi"/>
          <w:sz w:val="26"/>
          <w:szCs w:val="26"/>
          <w:lang w:eastAsia="pl-PL"/>
        </w:rPr>
        <w:t>. Powiatowy Inspektorat Nadzoru Budowlanego w Kętrzynie Plac Grunwaldzki 1, 11-400 Kętrzyn</w:t>
      </w:r>
    </w:p>
    <w:p w:rsidR="00BB0040" w:rsidRPr="0063544B" w:rsidRDefault="00555F31" w:rsidP="0063544B">
      <w:pPr>
        <w:tabs>
          <w:tab w:val="left" w:pos="2430"/>
        </w:tabs>
        <w:spacing w:after="0" w:line="240" w:lineRule="auto"/>
        <w:contextualSpacing/>
        <w:rPr>
          <w:rFonts w:eastAsia="Times New Roman" w:cstheme="minorHAnsi"/>
          <w:sz w:val="26"/>
          <w:szCs w:val="26"/>
          <w:lang w:eastAsia="pl-PL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3</w:t>
      </w:r>
      <w:r w:rsidR="00BB0040" w:rsidRPr="0063544B">
        <w:rPr>
          <w:rFonts w:eastAsia="Times New Roman" w:cstheme="minorHAnsi"/>
          <w:sz w:val="26"/>
          <w:szCs w:val="26"/>
          <w:lang w:eastAsia="pl-PL"/>
        </w:rPr>
        <w:t xml:space="preserve">. Wójt Gminy </w:t>
      </w:r>
      <w:r w:rsidR="009844EE" w:rsidRPr="0063544B">
        <w:rPr>
          <w:rFonts w:eastAsia="Times New Roman" w:cstheme="minorHAnsi"/>
          <w:sz w:val="26"/>
          <w:szCs w:val="26"/>
          <w:lang w:eastAsia="pl-PL"/>
        </w:rPr>
        <w:t>Barciany</w:t>
      </w:r>
      <w:r w:rsidR="00BB0040" w:rsidRPr="0063544B">
        <w:rPr>
          <w:rFonts w:eastAsia="Times New Roman" w:cstheme="minorHAnsi"/>
          <w:sz w:val="26"/>
          <w:szCs w:val="26"/>
          <w:lang w:eastAsia="pl-PL"/>
        </w:rPr>
        <w:t xml:space="preserve">, </w:t>
      </w:r>
      <w:r w:rsidR="00E02E26" w:rsidRPr="0063544B">
        <w:rPr>
          <w:rFonts w:eastAsia="Times New Roman" w:cstheme="minorHAnsi"/>
          <w:sz w:val="26"/>
          <w:szCs w:val="26"/>
          <w:lang w:eastAsia="pl-PL"/>
        </w:rPr>
        <w:t>ul. Szkolna 3, 11-410 Barciany</w:t>
      </w:r>
    </w:p>
    <w:p w:rsidR="00BB0040" w:rsidRPr="0063544B" w:rsidRDefault="00555F31" w:rsidP="0063544B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>4</w:t>
      </w:r>
      <w:r w:rsidR="00BB0040" w:rsidRPr="0063544B">
        <w:rPr>
          <w:rFonts w:eastAsia="Times New Roman" w:cstheme="minorHAnsi"/>
          <w:sz w:val="26"/>
          <w:szCs w:val="26"/>
          <w:lang w:eastAsia="pl-PL"/>
        </w:rPr>
        <w:t xml:space="preserve">.  Aa.  </w:t>
      </w:r>
    </w:p>
    <w:p w:rsidR="00BB0040" w:rsidRPr="0063544B" w:rsidRDefault="00E02E26" w:rsidP="0063544B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63544B">
        <w:rPr>
          <w:rFonts w:eastAsia="Times New Roman" w:cstheme="minorHAnsi"/>
          <w:sz w:val="26"/>
          <w:szCs w:val="26"/>
          <w:lang w:eastAsia="pl-PL"/>
        </w:rPr>
        <w:t xml:space="preserve">Informacja o niniejszej decyzji i o możliwościach zapoznania się z jej treścią oraz z dokumentacją sprawy podlega podaniu do publicznej wiadomości, </w:t>
      </w:r>
      <w:r w:rsidRPr="0063544B">
        <w:rPr>
          <w:rFonts w:cstheme="minorHAnsi"/>
          <w:sz w:val="26"/>
          <w:szCs w:val="26"/>
        </w:rPr>
        <w:t xml:space="preserve">a treść decyzji podlega udostępnieniu na okres 14 dni w Biuletynie Informacji Publicznej na stronie podmiotowej obsługującego go urzędu, </w:t>
      </w:r>
      <w:r w:rsidRPr="0063544B">
        <w:rPr>
          <w:rFonts w:eastAsia="Times New Roman" w:cstheme="minorHAnsi"/>
          <w:sz w:val="26"/>
          <w:szCs w:val="26"/>
          <w:lang w:eastAsia="pl-PL"/>
        </w:rPr>
        <w:t xml:space="preserve">zgodnie z art. 72 ust. 6 ustawy z dnia 3 października 2008 r. o udostępnianiu informacji o środowisku i jego ochronie, udziale społeczeństwa w ochronie środowiska oraz o ocenach oddziaływania na środowisko (tekst jednolity Dz. U. z 2021 r. poz. 247, z </w:t>
      </w:r>
      <w:proofErr w:type="spellStart"/>
      <w:r w:rsidRPr="0063544B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Pr="0063544B">
        <w:rPr>
          <w:rFonts w:eastAsia="Times New Roman" w:cstheme="minorHAnsi"/>
          <w:sz w:val="26"/>
          <w:szCs w:val="26"/>
          <w:lang w:eastAsia="pl-PL"/>
        </w:rPr>
        <w:t>. zm.).</w:t>
      </w:r>
      <w:bookmarkStart w:id="0" w:name="_GoBack"/>
      <w:bookmarkEnd w:id="0"/>
    </w:p>
    <w:p w:rsidR="00F874D7" w:rsidRPr="0063544B" w:rsidRDefault="00F874D7" w:rsidP="0063544B">
      <w:pPr>
        <w:spacing w:after="0" w:line="237" w:lineRule="auto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Pouczenie:</w:t>
      </w:r>
    </w:p>
    <w:p w:rsidR="00F874D7" w:rsidRPr="0063544B" w:rsidRDefault="00F874D7" w:rsidP="0063544B">
      <w:pPr>
        <w:spacing w:after="0" w:line="1" w:lineRule="exact"/>
        <w:rPr>
          <w:rFonts w:eastAsia="Times New Roman" w:cstheme="minorHAnsi"/>
          <w:sz w:val="26"/>
          <w:szCs w:val="26"/>
        </w:rPr>
      </w:pPr>
    </w:p>
    <w:p w:rsidR="00F874D7" w:rsidRPr="0063544B" w:rsidRDefault="00F874D7" w:rsidP="0063544B">
      <w:pPr>
        <w:numPr>
          <w:ilvl w:val="0"/>
          <w:numId w:val="2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:rsidR="00F874D7" w:rsidRPr="0063544B" w:rsidRDefault="00F874D7" w:rsidP="0063544B">
      <w:pPr>
        <w:spacing w:after="0" w:line="1" w:lineRule="exact"/>
        <w:ind w:left="349"/>
        <w:rPr>
          <w:rFonts w:eastAsia="Times New Roman" w:cstheme="minorHAnsi"/>
          <w:sz w:val="26"/>
          <w:szCs w:val="26"/>
        </w:rPr>
      </w:pPr>
    </w:p>
    <w:p w:rsidR="00F874D7" w:rsidRPr="0063544B" w:rsidRDefault="00F874D7" w:rsidP="0063544B">
      <w:pPr>
        <w:tabs>
          <w:tab w:val="left" w:pos="688"/>
        </w:tabs>
        <w:spacing w:after="0" w:line="261" w:lineRule="auto"/>
        <w:ind w:left="709" w:hanging="359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1)</w:t>
      </w:r>
      <w:r w:rsidRPr="0063544B">
        <w:rPr>
          <w:rFonts w:eastAsia="Times New Roman" w:cstheme="minorHAnsi"/>
          <w:sz w:val="26"/>
          <w:szCs w:val="26"/>
        </w:rPr>
        <w:tab/>
      </w:r>
      <w:r w:rsidRPr="0063544B">
        <w:rPr>
          <w:rFonts w:eastAsia="Arial" w:cstheme="minorHAnsi"/>
          <w:sz w:val="26"/>
          <w:szCs w:val="26"/>
        </w:rPr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– Prawo budowlane;</w:t>
      </w:r>
    </w:p>
    <w:p w:rsidR="00F874D7" w:rsidRPr="0063544B" w:rsidRDefault="00F874D7" w:rsidP="0063544B">
      <w:pPr>
        <w:spacing w:after="0" w:line="1" w:lineRule="exact"/>
        <w:ind w:left="709"/>
        <w:rPr>
          <w:rFonts w:eastAsia="Times New Roman" w:cstheme="minorHAnsi"/>
          <w:sz w:val="26"/>
          <w:szCs w:val="26"/>
        </w:rPr>
      </w:pPr>
    </w:p>
    <w:p w:rsidR="00F874D7" w:rsidRPr="0063544B" w:rsidRDefault="00F874D7" w:rsidP="0063544B">
      <w:pPr>
        <w:numPr>
          <w:ilvl w:val="1"/>
          <w:numId w:val="3"/>
        </w:numPr>
        <w:tabs>
          <w:tab w:val="left" w:pos="709"/>
        </w:tabs>
        <w:spacing w:after="0" w:line="232" w:lineRule="auto"/>
        <w:ind w:left="709" w:hanging="355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:rsidR="00F874D7" w:rsidRPr="0063544B" w:rsidRDefault="00F874D7" w:rsidP="0063544B">
      <w:pPr>
        <w:spacing w:after="0" w:line="3" w:lineRule="exact"/>
        <w:ind w:left="709"/>
        <w:rPr>
          <w:rFonts w:eastAsia="Arial" w:cstheme="minorHAnsi"/>
          <w:sz w:val="26"/>
          <w:szCs w:val="26"/>
        </w:rPr>
      </w:pPr>
    </w:p>
    <w:p w:rsidR="00F874D7" w:rsidRPr="0063544B" w:rsidRDefault="00F874D7" w:rsidP="0063544B">
      <w:pPr>
        <w:numPr>
          <w:ilvl w:val="1"/>
          <w:numId w:val="3"/>
        </w:numPr>
        <w:tabs>
          <w:tab w:val="left" w:pos="709"/>
        </w:tabs>
        <w:spacing w:after="0" w:line="261" w:lineRule="auto"/>
        <w:ind w:left="709" w:hanging="355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informację zawierającą dane zamieszczone w ogłoszeniu, o którym mowa w art. 42 ust. 2 pkt 2 ustawy z dnia 7 lipca 1994 r. – Prawo budowlane (zob. art. 41 ust. 4 ustawy z dnia 7 lipca 1994 r. – Prawo budowlane).</w:t>
      </w:r>
    </w:p>
    <w:p w:rsidR="00F874D7" w:rsidRPr="0063544B" w:rsidRDefault="00F874D7" w:rsidP="0063544B">
      <w:pPr>
        <w:numPr>
          <w:ilvl w:val="0"/>
          <w:numId w:val="4"/>
        </w:numPr>
        <w:tabs>
          <w:tab w:val="left" w:pos="349"/>
        </w:tabs>
        <w:spacing w:after="0" w:line="235" w:lineRule="auto"/>
        <w:ind w:left="349" w:hanging="349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Do użytkowania obiektu budowlanego, na którego budowę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(zob. art. 55 ust. 1 pkt 1 ustawy z dnia 7 lipca 1994 r. – Prawo budowlane).</w:t>
      </w:r>
    </w:p>
    <w:p w:rsidR="00F874D7" w:rsidRPr="0063544B" w:rsidRDefault="00F874D7" w:rsidP="0063544B">
      <w:pPr>
        <w:numPr>
          <w:ilvl w:val="0"/>
          <w:numId w:val="4"/>
        </w:numPr>
        <w:tabs>
          <w:tab w:val="left" w:pos="366"/>
        </w:tabs>
        <w:spacing w:after="0" w:line="232" w:lineRule="auto"/>
        <w:ind w:left="349" w:hanging="349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lastRenderedPageBreak/>
        <w:t>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</w:t>
      </w:r>
    </w:p>
    <w:p w:rsidR="00F874D7" w:rsidRPr="0063544B" w:rsidRDefault="00F874D7" w:rsidP="0063544B">
      <w:pPr>
        <w:spacing w:after="0" w:line="3" w:lineRule="exact"/>
        <w:ind w:left="349"/>
        <w:rPr>
          <w:rFonts w:eastAsia="Times New Roman" w:cstheme="minorHAnsi"/>
          <w:sz w:val="26"/>
          <w:szCs w:val="26"/>
        </w:rPr>
      </w:pPr>
    </w:p>
    <w:p w:rsidR="00F874D7" w:rsidRPr="0063544B" w:rsidRDefault="00F874D7" w:rsidP="0063544B">
      <w:pPr>
        <w:spacing w:after="0" w:line="232" w:lineRule="auto"/>
        <w:ind w:left="349" w:hanging="353"/>
        <w:rPr>
          <w:rFonts w:eastAsia="Arial"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:rsidR="002A04F4" w:rsidRPr="0063544B" w:rsidRDefault="00F874D7" w:rsidP="0063544B">
      <w:pPr>
        <w:numPr>
          <w:ilvl w:val="0"/>
          <w:numId w:val="5"/>
        </w:numPr>
        <w:tabs>
          <w:tab w:val="left" w:pos="349"/>
        </w:tabs>
        <w:spacing w:after="0" w:line="240" w:lineRule="auto"/>
        <w:ind w:left="349" w:hanging="349"/>
        <w:rPr>
          <w:rFonts w:cstheme="minorHAnsi"/>
          <w:sz w:val="26"/>
          <w:szCs w:val="26"/>
        </w:rPr>
      </w:pPr>
      <w:r w:rsidRPr="0063544B">
        <w:rPr>
          <w:rFonts w:eastAsia="Arial" w:cstheme="minorHAnsi"/>
          <w:sz w:val="26"/>
          <w:szCs w:val="26"/>
        </w:rPr>
        <w:t>Przed wydaniem decyzji w sprawie pozwolenia na użytkowanie obiektu budowlanego właściwy organ nadzoru budowlanego przeprowadzi obowiązkową kontrolę budowy zgodnie z art. 59a ustawy z dnia 7 lipca 1994 r. – Prawo budowlane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sectPr w:rsidR="002A04F4" w:rsidRPr="0063544B" w:rsidSect="00752C9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879348F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CE6278"/>
    <w:multiLevelType w:val="hybridMultilevel"/>
    <w:tmpl w:val="3028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7216"/>
    <w:multiLevelType w:val="hybridMultilevel"/>
    <w:tmpl w:val="5934A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42F15"/>
    <w:multiLevelType w:val="hybridMultilevel"/>
    <w:tmpl w:val="03C4B45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9-06"/>
    <w:docVar w:name="LE_Links" w:val="{408BCB22-3FEB-4C72-BCEC-771AD1CC1BCF}"/>
  </w:docVars>
  <w:rsids>
    <w:rsidRoot w:val="00F874D7"/>
    <w:rsid w:val="00021EAF"/>
    <w:rsid w:val="00045112"/>
    <w:rsid w:val="000C4334"/>
    <w:rsid w:val="00140F35"/>
    <w:rsid w:val="001E294D"/>
    <w:rsid w:val="002031FC"/>
    <w:rsid w:val="002A04F4"/>
    <w:rsid w:val="002B2014"/>
    <w:rsid w:val="00383E76"/>
    <w:rsid w:val="00555F31"/>
    <w:rsid w:val="005A3D5E"/>
    <w:rsid w:val="0063544B"/>
    <w:rsid w:val="00653ECD"/>
    <w:rsid w:val="00661739"/>
    <w:rsid w:val="007620D2"/>
    <w:rsid w:val="00763051"/>
    <w:rsid w:val="007655C4"/>
    <w:rsid w:val="007A0F71"/>
    <w:rsid w:val="00833485"/>
    <w:rsid w:val="00836D50"/>
    <w:rsid w:val="00850469"/>
    <w:rsid w:val="0088404E"/>
    <w:rsid w:val="00887896"/>
    <w:rsid w:val="0097023A"/>
    <w:rsid w:val="009844EE"/>
    <w:rsid w:val="0099703A"/>
    <w:rsid w:val="009C05FF"/>
    <w:rsid w:val="009C72C7"/>
    <w:rsid w:val="00A315B5"/>
    <w:rsid w:val="00A731BE"/>
    <w:rsid w:val="00AE633A"/>
    <w:rsid w:val="00B7696A"/>
    <w:rsid w:val="00BB0040"/>
    <w:rsid w:val="00C15E45"/>
    <w:rsid w:val="00D704BD"/>
    <w:rsid w:val="00DD004C"/>
    <w:rsid w:val="00DE60C0"/>
    <w:rsid w:val="00E02E26"/>
    <w:rsid w:val="00E83789"/>
    <w:rsid w:val="00EE606D"/>
    <w:rsid w:val="00EF23B6"/>
    <w:rsid w:val="00F874D7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CDF-87E1-4AC0-89C1-882158C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D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87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CB22-3FEB-4C72-BCEC-771AD1CC1B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A146754-2395-4767-A5F5-22DC794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Zapolska</dc:creator>
  <cp:keywords/>
  <dc:description/>
  <cp:lastModifiedBy>Adela Bazyluk</cp:lastModifiedBy>
  <cp:revision>2</cp:revision>
  <cp:lastPrinted>2022-02-11T10:57:00Z</cp:lastPrinted>
  <dcterms:created xsi:type="dcterms:W3CDTF">2022-02-11T11:49:00Z</dcterms:created>
  <dcterms:modified xsi:type="dcterms:W3CDTF">2022-02-11T11:49:00Z</dcterms:modified>
</cp:coreProperties>
</file>