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34" w:rsidRDefault="00346734">
      <w:pPr>
        <w:widowControl/>
        <w:suppressAutoHyphens w:val="0"/>
      </w:pPr>
    </w:p>
    <w:p w:rsidR="00346734" w:rsidRDefault="00346734" w:rsidP="00346734"/>
    <w:p w:rsidR="00346734" w:rsidRDefault="00346734" w:rsidP="00346734"/>
    <w:p w:rsidR="00346734" w:rsidRDefault="00346734" w:rsidP="00346734">
      <w:pPr>
        <w:rPr>
          <w:b/>
          <w:u w:val="single"/>
        </w:rPr>
      </w:pPr>
      <w:r w:rsidRPr="00C325EA">
        <w:rPr>
          <w:b/>
          <w:u w:val="single"/>
        </w:rPr>
        <w:t>Zestawienie wartości robót poszczególnych inwestycji:</w:t>
      </w:r>
    </w:p>
    <w:p w:rsidR="00C325EA" w:rsidRPr="00C325EA" w:rsidRDefault="00C325EA" w:rsidP="00346734">
      <w:pPr>
        <w:rPr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5094"/>
        <w:gridCol w:w="2126"/>
        <w:gridCol w:w="1737"/>
      </w:tblGrid>
      <w:tr w:rsidR="00A61701" w:rsidTr="00A61701">
        <w:trPr>
          <w:trHeight w:val="513"/>
        </w:trPr>
        <w:tc>
          <w:tcPr>
            <w:tcW w:w="543" w:type="dxa"/>
          </w:tcPr>
          <w:p w:rsidR="00A61701" w:rsidRDefault="00A61701" w:rsidP="00346734">
            <w:proofErr w:type="spellStart"/>
            <w:r>
              <w:t>L.p</w:t>
            </w:r>
            <w:proofErr w:type="spellEnd"/>
          </w:p>
        </w:tc>
        <w:tc>
          <w:tcPr>
            <w:tcW w:w="5094" w:type="dxa"/>
          </w:tcPr>
          <w:p w:rsidR="00A61701" w:rsidRDefault="00A61701" w:rsidP="00346734">
            <w:r>
              <w:t>Nazwa zadania inwestycyjnego</w:t>
            </w:r>
          </w:p>
        </w:tc>
        <w:tc>
          <w:tcPr>
            <w:tcW w:w="2126" w:type="dxa"/>
          </w:tcPr>
          <w:p w:rsidR="00A61701" w:rsidRDefault="00A61701" w:rsidP="00346734">
            <w:r>
              <w:t>Wartość robót budowlanych brutto</w:t>
            </w:r>
          </w:p>
        </w:tc>
        <w:tc>
          <w:tcPr>
            <w:tcW w:w="1737" w:type="dxa"/>
          </w:tcPr>
          <w:p w:rsidR="00A61701" w:rsidRDefault="00A61701" w:rsidP="00346734">
            <w:r>
              <w:t>Uwagi</w:t>
            </w:r>
          </w:p>
        </w:tc>
      </w:tr>
      <w:tr w:rsidR="00A61701" w:rsidTr="00A61701">
        <w:tc>
          <w:tcPr>
            <w:tcW w:w="543" w:type="dxa"/>
          </w:tcPr>
          <w:p w:rsidR="00A61701" w:rsidRDefault="00A61701" w:rsidP="00346734">
            <w:r>
              <w:t>1</w:t>
            </w:r>
          </w:p>
        </w:tc>
        <w:tc>
          <w:tcPr>
            <w:tcW w:w="5094" w:type="dxa"/>
          </w:tcPr>
          <w:p w:rsidR="00A61701" w:rsidRDefault="00A61701" w:rsidP="00346734">
            <w:r w:rsidRPr="00A61701">
              <w:t>Przebudowa drogi powiatowej nr 1581N Dzietrzychowo-Drogosze-Kiemławki Wielkie na odcinku Drogosze-Kiemławki Wielkie o dł. 4,7km</w:t>
            </w:r>
          </w:p>
        </w:tc>
        <w:tc>
          <w:tcPr>
            <w:tcW w:w="2126" w:type="dxa"/>
          </w:tcPr>
          <w:p w:rsidR="00A61701" w:rsidRDefault="00A61701" w:rsidP="00346734">
            <w:r w:rsidRPr="00A61701">
              <w:t>1</w:t>
            </w:r>
            <w:r>
              <w:t>.</w:t>
            </w:r>
            <w:r w:rsidRPr="00A61701">
              <w:t>691</w:t>
            </w:r>
            <w:r>
              <w:t>.</w:t>
            </w:r>
            <w:r w:rsidRPr="00A61701">
              <w:t>265,02zł.</w:t>
            </w:r>
          </w:p>
        </w:tc>
        <w:tc>
          <w:tcPr>
            <w:tcW w:w="1737" w:type="dxa"/>
          </w:tcPr>
          <w:p w:rsidR="00A61701" w:rsidRDefault="00A61701" w:rsidP="00346734"/>
        </w:tc>
      </w:tr>
      <w:tr w:rsidR="00A61701" w:rsidTr="00A61701">
        <w:tc>
          <w:tcPr>
            <w:tcW w:w="543" w:type="dxa"/>
          </w:tcPr>
          <w:p w:rsidR="00A61701" w:rsidRDefault="00A61701" w:rsidP="00346734">
            <w:r>
              <w:t>2</w:t>
            </w:r>
          </w:p>
        </w:tc>
        <w:tc>
          <w:tcPr>
            <w:tcW w:w="5094" w:type="dxa"/>
          </w:tcPr>
          <w:p w:rsidR="00A61701" w:rsidRDefault="00A61701" w:rsidP="00346734">
            <w:r w:rsidRPr="00A61701">
              <w:t>Przebudowa drogi powiatowej nr 1581N Dzietrzychowo-Drogosze-Kiemławki Wielkie na odcinku Drogosze-Kiemławki Wielkie – II etap (Kąpławki - Kiemławki Wielkie) o dł. 4,24km</w:t>
            </w:r>
          </w:p>
        </w:tc>
        <w:tc>
          <w:tcPr>
            <w:tcW w:w="2126" w:type="dxa"/>
          </w:tcPr>
          <w:p w:rsidR="00A61701" w:rsidRDefault="00A61701" w:rsidP="00346734">
            <w:r w:rsidRPr="00A61701">
              <w:t>2.258.684,98zł.</w:t>
            </w:r>
          </w:p>
        </w:tc>
        <w:tc>
          <w:tcPr>
            <w:tcW w:w="1737" w:type="dxa"/>
          </w:tcPr>
          <w:p w:rsidR="00A61701" w:rsidRPr="001E5864" w:rsidRDefault="001E5864" w:rsidP="00346734">
            <w:pPr>
              <w:rPr>
                <w:sz w:val="20"/>
                <w:szCs w:val="20"/>
              </w:rPr>
            </w:pPr>
            <w:r w:rsidRPr="001E5864">
              <w:rPr>
                <w:sz w:val="20"/>
                <w:szCs w:val="20"/>
              </w:rPr>
              <w:t>Szacunek , przetarg w toku.</w:t>
            </w:r>
          </w:p>
        </w:tc>
      </w:tr>
      <w:tr w:rsidR="00A61701" w:rsidTr="00A61701">
        <w:tc>
          <w:tcPr>
            <w:tcW w:w="543" w:type="dxa"/>
          </w:tcPr>
          <w:p w:rsidR="00A61701" w:rsidRDefault="00A61701" w:rsidP="00346734">
            <w:r>
              <w:t>3</w:t>
            </w:r>
          </w:p>
        </w:tc>
        <w:tc>
          <w:tcPr>
            <w:tcW w:w="5094" w:type="dxa"/>
          </w:tcPr>
          <w:p w:rsidR="00A61701" w:rsidRDefault="00A61701" w:rsidP="00346734">
            <w:r w:rsidRPr="00A61701">
              <w:t>Przebudowa drogi powiatowej nr 1584N ciąg drogi woj. Nr 592- Jeżewo – Winda – Jankowice – Srokowo na odcinku Jankowice – Srokowo</w:t>
            </w:r>
            <w:r w:rsidR="004A1A12">
              <w:t xml:space="preserve"> o dł.2,54km</w:t>
            </w:r>
          </w:p>
        </w:tc>
        <w:tc>
          <w:tcPr>
            <w:tcW w:w="2126" w:type="dxa"/>
          </w:tcPr>
          <w:p w:rsidR="00A61701" w:rsidRDefault="00A61701" w:rsidP="00346734">
            <w:r w:rsidRPr="00A61701">
              <w:t>1</w:t>
            </w:r>
            <w:r>
              <w:t>.</w:t>
            </w:r>
            <w:r w:rsidRPr="00A61701">
              <w:t>336</w:t>
            </w:r>
            <w:r>
              <w:t>.</w:t>
            </w:r>
            <w:r w:rsidRPr="00A61701">
              <w:t>314,29zł.</w:t>
            </w:r>
          </w:p>
        </w:tc>
        <w:tc>
          <w:tcPr>
            <w:tcW w:w="1737" w:type="dxa"/>
          </w:tcPr>
          <w:p w:rsidR="00A61701" w:rsidRDefault="00A61701" w:rsidP="00346734"/>
        </w:tc>
      </w:tr>
    </w:tbl>
    <w:p w:rsidR="00346734" w:rsidRDefault="003C5FB2" w:rsidP="00346734">
      <w:r>
        <w:t xml:space="preserve"> </w:t>
      </w:r>
    </w:p>
    <w:p w:rsidR="003C5FB2" w:rsidRDefault="003C5FB2" w:rsidP="00346734"/>
    <w:p w:rsidR="003C5FB2" w:rsidRDefault="003C5FB2" w:rsidP="00346734">
      <w:r>
        <w:t>Zakres rzeczowy inwestycji znajdziecie Państwo na stronie:</w:t>
      </w:r>
    </w:p>
    <w:p w:rsidR="003C5FB2" w:rsidRDefault="003C5FB2" w:rsidP="00346734"/>
    <w:p w:rsidR="003C5FB2" w:rsidRDefault="003C5FB2" w:rsidP="00346734">
      <w:r w:rsidRPr="003C5FB2">
        <w:t>http://bip.starostwo.ketrzyn.pl/zamowienia_publiczne/137/status/1/rodzaj/wzp/zw</w:t>
      </w:r>
      <w:bookmarkStart w:id="0" w:name="_GoBack"/>
      <w:bookmarkEnd w:id="0"/>
      <w:r w:rsidRPr="003C5FB2">
        <w:t>r/0/</w:t>
      </w:r>
    </w:p>
    <w:sectPr w:rsidR="003C5FB2" w:rsidSect="00A6000C">
      <w:pgSz w:w="11906" w:h="16838"/>
      <w:pgMar w:top="885" w:right="1286" w:bottom="719" w:left="1260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B86" w:rsidRDefault="00A72B86">
      <w:r>
        <w:separator/>
      </w:r>
    </w:p>
  </w:endnote>
  <w:endnote w:type="continuationSeparator" w:id="0">
    <w:p w:rsidR="00A72B86" w:rsidRDefault="00A7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B86" w:rsidRDefault="00A72B86">
      <w:r>
        <w:separator/>
      </w:r>
    </w:p>
  </w:footnote>
  <w:footnote w:type="continuationSeparator" w:id="0">
    <w:p w:rsidR="00A72B86" w:rsidRDefault="00A72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401"/>
    <w:multiLevelType w:val="multilevel"/>
    <w:tmpl w:val="7C58C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4164B"/>
    <w:multiLevelType w:val="multilevel"/>
    <w:tmpl w:val="BEDED0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C7123"/>
    <w:multiLevelType w:val="hybridMultilevel"/>
    <w:tmpl w:val="F012AACC"/>
    <w:lvl w:ilvl="0" w:tplc="117632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ED1A3E"/>
    <w:multiLevelType w:val="multilevel"/>
    <w:tmpl w:val="D408DA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353FB9"/>
    <w:multiLevelType w:val="multilevel"/>
    <w:tmpl w:val="95E634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773322"/>
    <w:multiLevelType w:val="hybridMultilevel"/>
    <w:tmpl w:val="C41E5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5381A"/>
    <w:multiLevelType w:val="hybridMultilevel"/>
    <w:tmpl w:val="C41E5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05B41"/>
    <w:multiLevelType w:val="hybridMultilevel"/>
    <w:tmpl w:val="BAD86890"/>
    <w:lvl w:ilvl="0" w:tplc="84AA03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E1D8CB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A9"/>
    <w:rsid w:val="000075E6"/>
    <w:rsid w:val="00023E2B"/>
    <w:rsid w:val="000260D8"/>
    <w:rsid w:val="00026AB4"/>
    <w:rsid w:val="0003244E"/>
    <w:rsid w:val="00041EFE"/>
    <w:rsid w:val="00084894"/>
    <w:rsid w:val="00091530"/>
    <w:rsid w:val="000A25BA"/>
    <w:rsid w:val="000D70D8"/>
    <w:rsid w:val="000D72BA"/>
    <w:rsid w:val="001008E7"/>
    <w:rsid w:val="00111143"/>
    <w:rsid w:val="0011776F"/>
    <w:rsid w:val="00120CD7"/>
    <w:rsid w:val="00136F4F"/>
    <w:rsid w:val="00142505"/>
    <w:rsid w:val="00144415"/>
    <w:rsid w:val="00160B0E"/>
    <w:rsid w:val="00164D80"/>
    <w:rsid w:val="001E5864"/>
    <w:rsid w:val="00201188"/>
    <w:rsid w:val="00212DAA"/>
    <w:rsid w:val="0022776B"/>
    <w:rsid w:val="002317C1"/>
    <w:rsid w:val="0024202B"/>
    <w:rsid w:val="002642F4"/>
    <w:rsid w:val="0027060B"/>
    <w:rsid w:val="00271F5E"/>
    <w:rsid w:val="00282283"/>
    <w:rsid w:val="002843FC"/>
    <w:rsid w:val="002A593D"/>
    <w:rsid w:val="002B58A4"/>
    <w:rsid w:val="002C637D"/>
    <w:rsid w:val="002C665B"/>
    <w:rsid w:val="002D1F1D"/>
    <w:rsid w:val="002F0BCB"/>
    <w:rsid w:val="002F1643"/>
    <w:rsid w:val="002F2888"/>
    <w:rsid w:val="0030667F"/>
    <w:rsid w:val="00311529"/>
    <w:rsid w:val="0031160C"/>
    <w:rsid w:val="0031309A"/>
    <w:rsid w:val="0032073A"/>
    <w:rsid w:val="00346734"/>
    <w:rsid w:val="00354D51"/>
    <w:rsid w:val="00373B50"/>
    <w:rsid w:val="003843B8"/>
    <w:rsid w:val="00386DD0"/>
    <w:rsid w:val="003871CA"/>
    <w:rsid w:val="003917A1"/>
    <w:rsid w:val="003B6142"/>
    <w:rsid w:val="003B710D"/>
    <w:rsid w:val="003C29CF"/>
    <w:rsid w:val="003C5FB2"/>
    <w:rsid w:val="003D01B0"/>
    <w:rsid w:val="003D4427"/>
    <w:rsid w:val="00425A77"/>
    <w:rsid w:val="00443F42"/>
    <w:rsid w:val="0046347F"/>
    <w:rsid w:val="00466EB7"/>
    <w:rsid w:val="004A1A12"/>
    <w:rsid w:val="004A2EC9"/>
    <w:rsid w:val="004A6060"/>
    <w:rsid w:val="004C70D8"/>
    <w:rsid w:val="004D2F99"/>
    <w:rsid w:val="00501FC8"/>
    <w:rsid w:val="00504699"/>
    <w:rsid w:val="0051096D"/>
    <w:rsid w:val="00516827"/>
    <w:rsid w:val="00535159"/>
    <w:rsid w:val="00540781"/>
    <w:rsid w:val="005622CC"/>
    <w:rsid w:val="00581CA9"/>
    <w:rsid w:val="0058422A"/>
    <w:rsid w:val="005B7D27"/>
    <w:rsid w:val="005C24E2"/>
    <w:rsid w:val="005D2400"/>
    <w:rsid w:val="005E5319"/>
    <w:rsid w:val="005F39E3"/>
    <w:rsid w:val="005F750B"/>
    <w:rsid w:val="006047C3"/>
    <w:rsid w:val="00604E64"/>
    <w:rsid w:val="00617EF0"/>
    <w:rsid w:val="006252FC"/>
    <w:rsid w:val="0062710E"/>
    <w:rsid w:val="0063390A"/>
    <w:rsid w:val="00633931"/>
    <w:rsid w:val="00634CBB"/>
    <w:rsid w:val="006536B7"/>
    <w:rsid w:val="00657FC7"/>
    <w:rsid w:val="00693324"/>
    <w:rsid w:val="006A279B"/>
    <w:rsid w:val="006D079B"/>
    <w:rsid w:val="006F67F1"/>
    <w:rsid w:val="0070637B"/>
    <w:rsid w:val="007162C6"/>
    <w:rsid w:val="007252D1"/>
    <w:rsid w:val="00735B76"/>
    <w:rsid w:val="00750B13"/>
    <w:rsid w:val="007711B1"/>
    <w:rsid w:val="00775C02"/>
    <w:rsid w:val="00775E2F"/>
    <w:rsid w:val="007A0614"/>
    <w:rsid w:val="007B1E06"/>
    <w:rsid w:val="007D4A29"/>
    <w:rsid w:val="007D6361"/>
    <w:rsid w:val="007E559E"/>
    <w:rsid w:val="008014CD"/>
    <w:rsid w:val="00827CFD"/>
    <w:rsid w:val="0086474F"/>
    <w:rsid w:val="00870380"/>
    <w:rsid w:val="008768C8"/>
    <w:rsid w:val="00877DBB"/>
    <w:rsid w:val="00880651"/>
    <w:rsid w:val="008B0717"/>
    <w:rsid w:val="008B0CF6"/>
    <w:rsid w:val="008C344A"/>
    <w:rsid w:val="008D464F"/>
    <w:rsid w:val="00903C54"/>
    <w:rsid w:val="0090529F"/>
    <w:rsid w:val="00916329"/>
    <w:rsid w:val="009270B7"/>
    <w:rsid w:val="009762DE"/>
    <w:rsid w:val="00976381"/>
    <w:rsid w:val="009764FF"/>
    <w:rsid w:val="009B3174"/>
    <w:rsid w:val="00A22B84"/>
    <w:rsid w:val="00A2336E"/>
    <w:rsid w:val="00A418F6"/>
    <w:rsid w:val="00A42284"/>
    <w:rsid w:val="00A44731"/>
    <w:rsid w:val="00A6000C"/>
    <w:rsid w:val="00A61701"/>
    <w:rsid w:val="00A62BEF"/>
    <w:rsid w:val="00A72B86"/>
    <w:rsid w:val="00A80B26"/>
    <w:rsid w:val="00A84AEB"/>
    <w:rsid w:val="00A87D00"/>
    <w:rsid w:val="00A9331B"/>
    <w:rsid w:val="00AA66C7"/>
    <w:rsid w:val="00AB5954"/>
    <w:rsid w:val="00AE5A34"/>
    <w:rsid w:val="00AF2812"/>
    <w:rsid w:val="00B03F85"/>
    <w:rsid w:val="00B15DA6"/>
    <w:rsid w:val="00B244C0"/>
    <w:rsid w:val="00B302B0"/>
    <w:rsid w:val="00B341D6"/>
    <w:rsid w:val="00B6230D"/>
    <w:rsid w:val="00B77CF9"/>
    <w:rsid w:val="00B84D1D"/>
    <w:rsid w:val="00B95D30"/>
    <w:rsid w:val="00BA6824"/>
    <w:rsid w:val="00BB0601"/>
    <w:rsid w:val="00BD6361"/>
    <w:rsid w:val="00BD79FA"/>
    <w:rsid w:val="00BE40E1"/>
    <w:rsid w:val="00BF0CBD"/>
    <w:rsid w:val="00BF0E08"/>
    <w:rsid w:val="00C01DC1"/>
    <w:rsid w:val="00C04428"/>
    <w:rsid w:val="00C103F4"/>
    <w:rsid w:val="00C31CD5"/>
    <w:rsid w:val="00C325EA"/>
    <w:rsid w:val="00C334EE"/>
    <w:rsid w:val="00C3571C"/>
    <w:rsid w:val="00C766D0"/>
    <w:rsid w:val="00C820B2"/>
    <w:rsid w:val="00C902EE"/>
    <w:rsid w:val="00C96E15"/>
    <w:rsid w:val="00CA0AB6"/>
    <w:rsid w:val="00CA13B6"/>
    <w:rsid w:val="00CA3765"/>
    <w:rsid w:val="00CC7B24"/>
    <w:rsid w:val="00D32527"/>
    <w:rsid w:val="00D43375"/>
    <w:rsid w:val="00D45E9D"/>
    <w:rsid w:val="00D5292E"/>
    <w:rsid w:val="00D52BC0"/>
    <w:rsid w:val="00D53782"/>
    <w:rsid w:val="00D53E96"/>
    <w:rsid w:val="00D607A7"/>
    <w:rsid w:val="00D664A9"/>
    <w:rsid w:val="00D7270B"/>
    <w:rsid w:val="00DA1A97"/>
    <w:rsid w:val="00DA3A3F"/>
    <w:rsid w:val="00DA425C"/>
    <w:rsid w:val="00DB0C13"/>
    <w:rsid w:val="00DE648C"/>
    <w:rsid w:val="00E00CF8"/>
    <w:rsid w:val="00E02AA8"/>
    <w:rsid w:val="00E046BD"/>
    <w:rsid w:val="00E30A14"/>
    <w:rsid w:val="00E41B73"/>
    <w:rsid w:val="00E43718"/>
    <w:rsid w:val="00E611A0"/>
    <w:rsid w:val="00E65447"/>
    <w:rsid w:val="00E670AB"/>
    <w:rsid w:val="00E7299D"/>
    <w:rsid w:val="00E93B28"/>
    <w:rsid w:val="00E96EB2"/>
    <w:rsid w:val="00EA4235"/>
    <w:rsid w:val="00ED2ACC"/>
    <w:rsid w:val="00ED672F"/>
    <w:rsid w:val="00F01FF5"/>
    <w:rsid w:val="00F066B4"/>
    <w:rsid w:val="00F44798"/>
    <w:rsid w:val="00F6162B"/>
    <w:rsid w:val="00F7375F"/>
    <w:rsid w:val="00F805CD"/>
    <w:rsid w:val="00F85D41"/>
    <w:rsid w:val="00FA2966"/>
    <w:rsid w:val="00FB41CF"/>
    <w:rsid w:val="00FC4AD6"/>
    <w:rsid w:val="00FE0E2D"/>
    <w:rsid w:val="00F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4A9"/>
    <w:pPr>
      <w:widowControl w:val="0"/>
      <w:suppressAutoHyphens/>
    </w:pPr>
    <w:rPr>
      <w:rFonts w:ascii="Times New Roman" w:eastAsia="SimSu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D664A9"/>
    <w:rPr>
      <w:color w:val="000080"/>
      <w:u w:val="single"/>
    </w:rPr>
  </w:style>
  <w:style w:type="character" w:customStyle="1" w:styleId="Znakinumeracji">
    <w:name w:val="Znaki numeracji"/>
    <w:uiPriority w:val="99"/>
    <w:rsid w:val="00D664A9"/>
  </w:style>
  <w:style w:type="paragraph" w:styleId="Nagwek">
    <w:name w:val="header"/>
    <w:basedOn w:val="Normalny"/>
    <w:next w:val="Tretekstu"/>
    <w:link w:val="NagwekZnak"/>
    <w:uiPriority w:val="99"/>
    <w:rsid w:val="00D664A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A2966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retekstu">
    <w:name w:val="Treść tekstu"/>
    <w:basedOn w:val="Normalny"/>
    <w:uiPriority w:val="99"/>
    <w:rsid w:val="00D664A9"/>
    <w:pPr>
      <w:spacing w:after="120"/>
    </w:pPr>
  </w:style>
  <w:style w:type="paragraph" w:styleId="Lista">
    <w:name w:val="List"/>
    <w:basedOn w:val="Tretekstu"/>
    <w:uiPriority w:val="99"/>
    <w:rsid w:val="00D664A9"/>
  </w:style>
  <w:style w:type="paragraph" w:styleId="Podpis">
    <w:name w:val="Signature"/>
    <w:basedOn w:val="Normalny"/>
    <w:link w:val="PodpisZnak"/>
    <w:uiPriority w:val="99"/>
    <w:rsid w:val="00D664A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FA2966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Indeks">
    <w:name w:val="Indeks"/>
    <w:basedOn w:val="Normalny"/>
    <w:uiPriority w:val="99"/>
    <w:rsid w:val="00D664A9"/>
    <w:pPr>
      <w:suppressLineNumbers/>
    </w:pPr>
  </w:style>
  <w:style w:type="paragraph" w:customStyle="1" w:styleId="Zawartotabeli">
    <w:name w:val="Zawartość tabeli"/>
    <w:basedOn w:val="Normalny"/>
    <w:uiPriority w:val="99"/>
    <w:rsid w:val="00D664A9"/>
    <w:pPr>
      <w:suppressLineNumbers/>
    </w:pPr>
  </w:style>
  <w:style w:type="paragraph" w:customStyle="1" w:styleId="Nagwektabeli">
    <w:name w:val="Nagłówek tabeli"/>
    <w:basedOn w:val="Zawartotabeli"/>
    <w:uiPriority w:val="99"/>
    <w:rsid w:val="00D664A9"/>
    <w:pPr>
      <w:jc w:val="center"/>
    </w:pPr>
    <w:rPr>
      <w:b/>
      <w:bCs/>
    </w:rPr>
  </w:style>
  <w:style w:type="paragraph" w:customStyle="1" w:styleId="Zawartoramki">
    <w:name w:val="Zawartość ramki"/>
    <w:basedOn w:val="Tretekstu"/>
    <w:uiPriority w:val="99"/>
    <w:rsid w:val="00D664A9"/>
  </w:style>
  <w:style w:type="paragraph" w:customStyle="1" w:styleId="Gwka">
    <w:name w:val="Główka"/>
    <w:basedOn w:val="Normalny"/>
    <w:uiPriority w:val="99"/>
    <w:rsid w:val="00D664A9"/>
    <w:pPr>
      <w:suppressLineNumbers/>
      <w:tabs>
        <w:tab w:val="center" w:pos="4819"/>
        <w:tab w:val="right" w:pos="9638"/>
      </w:tabs>
    </w:pPr>
  </w:style>
  <w:style w:type="character" w:styleId="Odwoaniedokomentarza">
    <w:name w:val="annotation reference"/>
    <w:basedOn w:val="Domylnaczcionkaakapitu"/>
    <w:uiPriority w:val="99"/>
    <w:semiHidden/>
    <w:rsid w:val="005407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407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40781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407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4078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540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40781"/>
    <w:rPr>
      <w:rFonts w:ascii="Tahoma" w:eastAsia="SimSu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99"/>
    <w:qFormat/>
    <w:rsid w:val="000075E6"/>
    <w:pPr>
      <w:ind w:left="720"/>
    </w:pPr>
  </w:style>
  <w:style w:type="table" w:styleId="Tabela-Siatka">
    <w:name w:val="Table Grid"/>
    <w:basedOn w:val="Standardowy"/>
    <w:uiPriority w:val="99"/>
    <w:locked/>
    <w:rsid w:val="00E7299D"/>
    <w:pPr>
      <w:widowControl w:val="0"/>
      <w:suppressAutoHyphens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B244C0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rsid w:val="00B244C0"/>
    <w:rPr>
      <w:color w:val="0000FF"/>
      <w:u w:val="single"/>
    </w:rPr>
  </w:style>
  <w:style w:type="character" w:styleId="Uwydatnienie">
    <w:name w:val="Emphasis"/>
    <w:basedOn w:val="Domylnaczcionkaakapitu"/>
    <w:uiPriority w:val="99"/>
    <w:qFormat/>
    <w:locked/>
    <w:rsid w:val="0032073A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41E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C7B24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rsid w:val="00041EF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A0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C7B24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rsid w:val="00CA0A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4A9"/>
    <w:pPr>
      <w:widowControl w:val="0"/>
      <w:suppressAutoHyphens/>
    </w:pPr>
    <w:rPr>
      <w:rFonts w:ascii="Times New Roman" w:eastAsia="SimSu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D664A9"/>
    <w:rPr>
      <w:color w:val="000080"/>
      <w:u w:val="single"/>
    </w:rPr>
  </w:style>
  <w:style w:type="character" w:customStyle="1" w:styleId="Znakinumeracji">
    <w:name w:val="Znaki numeracji"/>
    <w:uiPriority w:val="99"/>
    <w:rsid w:val="00D664A9"/>
  </w:style>
  <w:style w:type="paragraph" w:styleId="Nagwek">
    <w:name w:val="header"/>
    <w:basedOn w:val="Normalny"/>
    <w:next w:val="Tretekstu"/>
    <w:link w:val="NagwekZnak"/>
    <w:uiPriority w:val="99"/>
    <w:rsid w:val="00D664A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A2966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retekstu">
    <w:name w:val="Treść tekstu"/>
    <w:basedOn w:val="Normalny"/>
    <w:uiPriority w:val="99"/>
    <w:rsid w:val="00D664A9"/>
    <w:pPr>
      <w:spacing w:after="120"/>
    </w:pPr>
  </w:style>
  <w:style w:type="paragraph" w:styleId="Lista">
    <w:name w:val="List"/>
    <w:basedOn w:val="Tretekstu"/>
    <w:uiPriority w:val="99"/>
    <w:rsid w:val="00D664A9"/>
  </w:style>
  <w:style w:type="paragraph" w:styleId="Podpis">
    <w:name w:val="Signature"/>
    <w:basedOn w:val="Normalny"/>
    <w:link w:val="PodpisZnak"/>
    <w:uiPriority w:val="99"/>
    <w:rsid w:val="00D664A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FA2966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Indeks">
    <w:name w:val="Indeks"/>
    <w:basedOn w:val="Normalny"/>
    <w:uiPriority w:val="99"/>
    <w:rsid w:val="00D664A9"/>
    <w:pPr>
      <w:suppressLineNumbers/>
    </w:pPr>
  </w:style>
  <w:style w:type="paragraph" w:customStyle="1" w:styleId="Zawartotabeli">
    <w:name w:val="Zawartość tabeli"/>
    <w:basedOn w:val="Normalny"/>
    <w:uiPriority w:val="99"/>
    <w:rsid w:val="00D664A9"/>
    <w:pPr>
      <w:suppressLineNumbers/>
    </w:pPr>
  </w:style>
  <w:style w:type="paragraph" w:customStyle="1" w:styleId="Nagwektabeli">
    <w:name w:val="Nagłówek tabeli"/>
    <w:basedOn w:val="Zawartotabeli"/>
    <w:uiPriority w:val="99"/>
    <w:rsid w:val="00D664A9"/>
    <w:pPr>
      <w:jc w:val="center"/>
    </w:pPr>
    <w:rPr>
      <w:b/>
      <w:bCs/>
    </w:rPr>
  </w:style>
  <w:style w:type="paragraph" w:customStyle="1" w:styleId="Zawartoramki">
    <w:name w:val="Zawartość ramki"/>
    <w:basedOn w:val="Tretekstu"/>
    <w:uiPriority w:val="99"/>
    <w:rsid w:val="00D664A9"/>
  </w:style>
  <w:style w:type="paragraph" w:customStyle="1" w:styleId="Gwka">
    <w:name w:val="Główka"/>
    <w:basedOn w:val="Normalny"/>
    <w:uiPriority w:val="99"/>
    <w:rsid w:val="00D664A9"/>
    <w:pPr>
      <w:suppressLineNumbers/>
      <w:tabs>
        <w:tab w:val="center" w:pos="4819"/>
        <w:tab w:val="right" w:pos="9638"/>
      </w:tabs>
    </w:pPr>
  </w:style>
  <w:style w:type="character" w:styleId="Odwoaniedokomentarza">
    <w:name w:val="annotation reference"/>
    <w:basedOn w:val="Domylnaczcionkaakapitu"/>
    <w:uiPriority w:val="99"/>
    <w:semiHidden/>
    <w:rsid w:val="005407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407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40781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407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4078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540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40781"/>
    <w:rPr>
      <w:rFonts w:ascii="Tahoma" w:eastAsia="SimSu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99"/>
    <w:qFormat/>
    <w:rsid w:val="000075E6"/>
    <w:pPr>
      <w:ind w:left="720"/>
    </w:pPr>
  </w:style>
  <w:style w:type="table" w:styleId="Tabela-Siatka">
    <w:name w:val="Table Grid"/>
    <w:basedOn w:val="Standardowy"/>
    <w:uiPriority w:val="99"/>
    <w:locked/>
    <w:rsid w:val="00E7299D"/>
    <w:pPr>
      <w:widowControl w:val="0"/>
      <w:suppressAutoHyphens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B244C0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rsid w:val="00B244C0"/>
    <w:rPr>
      <w:color w:val="0000FF"/>
      <w:u w:val="single"/>
    </w:rPr>
  </w:style>
  <w:style w:type="character" w:styleId="Uwydatnienie">
    <w:name w:val="Emphasis"/>
    <w:basedOn w:val="Domylnaczcionkaakapitu"/>
    <w:uiPriority w:val="99"/>
    <w:qFormat/>
    <w:locked/>
    <w:rsid w:val="0032073A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41E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C7B24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rsid w:val="00041EF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A0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C7B24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rsid w:val="00CA0A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2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4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9B938-182A-4254-BB5F-D7E70A338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…</vt:lpstr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…</dc:title>
  <dc:creator>User</dc:creator>
  <cp:lastModifiedBy>User</cp:lastModifiedBy>
  <cp:revision>4</cp:revision>
  <cp:lastPrinted>2016-09-05T09:37:00Z</cp:lastPrinted>
  <dcterms:created xsi:type="dcterms:W3CDTF">2016-09-06T12:42:00Z</dcterms:created>
  <dcterms:modified xsi:type="dcterms:W3CDTF">2016-09-06T12:46:00Z</dcterms:modified>
</cp:coreProperties>
</file>