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0C" w:rsidRPr="0036670F" w:rsidRDefault="000F510C" w:rsidP="000F510C">
      <w:pPr>
        <w:jc w:val="center"/>
        <w:rPr>
          <w:rFonts w:cstheme="minorHAnsi"/>
          <w:b/>
        </w:rPr>
      </w:pPr>
      <w:r w:rsidRPr="0036670F">
        <w:rPr>
          <w:rFonts w:cstheme="minorHAnsi"/>
          <w:b/>
        </w:rPr>
        <w:t>OGŁOSZENIE</w:t>
      </w:r>
    </w:p>
    <w:p w:rsidR="000F510C" w:rsidRPr="0036670F" w:rsidRDefault="000F510C" w:rsidP="000F510C">
      <w:pPr>
        <w:jc w:val="center"/>
        <w:rPr>
          <w:rFonts w:cstheme="minorHAnsi"/>
          <w:b/>
        </w:rPr>
      </w:pPr>
      <w:r w:rsidRPr="0036670F">
        <w:rPr>
          <w:rFonts w:cstheme="minorHAnsi"/>
          <w:b/>
        </w:rPr>
        <w:t>Zarządu Powiatu w Kętrzynie</w:t>
      </w:r>
    </w:p>
    <w:p w:rsidR="000F510C" w:rsidRPr="0036670F" w:rsidRDefault="000F510C" w:rsidP="000F510C">
      <w:pPr>
        <w:jc w:val="center"/>
        <w:rPr>
          <w:rFonts w:cstheme="minorHAnsi"/>
          <w:b/>
        </w:rPr>
      </w:pPr>
      <w:r w:rsidRPr="0036670F">
        <w:rPr>
          <w:rFonts w:cstheme="minorHAnsi"/>
          <w:b/>
        </w:rPr>
        <w:t xml:space="preserve">z dnia </w:t>
      </w:r>
      <w:r w:rsidR="0036670F" w:rsidRPr="0036670F">
        <w:rPr>
          <w:rFonts w:cstheme="minorHAnsi"/>
          <w:b/>
        </w:rPr>
        <w:t>28</w:t>
      </w:r>
      <w:r w:rsidRPr="0036670F">
        <w:rPr>
          <w:rFonts w:cstheme="minorHAnsi"/>
          <w:b/>
        </w:rPr>
        <w:t xml:space="preserve"> stycznia 2021 r.</w:t>
      </w:r>
    </w:p>
    <w:p w:rsidR="000F510C" w:rsidRPr="0036670F" w:rsidRDefault="000F510C" w:rsidP="000F510C">
      <w:pPr>
        <w:jc w:val="center"/>
        <w:rPr>
          <w:rFonts w:cstheme="minorHAnsi"/>
          <w:b/>
        </w:rPr>
      </w:pPr>
    </w:p>
    <w:p w:rsidR="000F510C" w:rsidRPr="0036670F" w:rsidRDefault="000F510C" w:rsidP="000F510C">
      <w:pPr>
        <w:spacing w:line="276" w:lineRule="auto"/>
        <w:jc w:val="both"/>
        <w:rPr>
          <w:rFonts w:cstheme="minorHAnsi"/>
        </w:rPr>
      </w:pPr>
      <w:r w:rsidRPr="0036670F">
        <w:rPr>
          <w:rFonts w:cstheme="minorHAnsi"/>
          <w:b/>
        </w:rPr>
        <w:tab/>
      </w:r>
      <w:r w:rsidRPr="0036670F">
        <w:rPr>
          <w:rFonts w:cstheme="minorHAnsi"/>
        </w:rPr>
        <w:t>Działając na podstawie Programu Współpracy Powiatu Kętrzyńskiego z organizacjami pozarządowymi oraz podmiotami, o których mowa w art. 3 ust. 3 ustawy z dnia 24 kwietnia 2003 r. o działalności pożytku publicznego i o wolontariacie, na rok 2021, Zarząd Powiatu              w Kętrzynie informuje o możliwości wskazania 2 osób reprezentujących organizacje pozarządowe i podmioty określone w art. 3 ust. 3 ustawy z dnia 24 kwietnia 2003 r.                         o działalności pożytku publicznego i o wolontariacie, do składu Komisji Konkursowej w celu opiniowania złożonych ofert w ramach Otwartego Konkursu Ofert na realizację zadań publicznych Powiatu Kętrzyńskiego w roku 2021.</w:t>
      </w:r>
    </w:p>
    <w:p w:rsidR="000F510C" w:rsidRPr="0036670F" w:rsidRDefault="000F510C" w:rsidP="000F510C">
      <w:pPr>
        <w:spacing w:line="276" w:lineRule="auto"/>
        <w:jc w:val="both"/>
        <w:rPr>
          <w:rFonts w:cstheme="minorHAnsi"/>
        </w:rPr>
      </w:pPr>
      <w:r w:rsidRPr="0036670F">
        <w:rPr>
          <w:rFonts w:cstheme="minorHAnsi"/>
        </w:rPr>
        <w:tab/>
        <w:t xml:space="preserve">Członkowie komisji konkursowej przed rozpoczęciem prac podpisują oświadczenie,  że podmiot, który reprezentują nie złożył w danym konkursie oferty i w świetle przepisów ustawy z dnia 14 czerwca 1960 r. – Kodeks postępowania administracyjnego (t. j. Dz. U. </w:t>
      </w:r>
      <w:r w:rsidR="0036670F">
        <w:rPr>
          <w:rFonts w:cstheme="minorHAnsi"/>
        </w:rPr>
        <w:t xml:space="preserve"> </w:t>
      </w:r>
      <w:r w:rsidRPr="0036670F">
        <w:rPr>
          <w:rFonts w:cstheme="minorHAnsi"/>
        </w:rPr>
        <w:t>z 2020 r. poz. 256 z późn. zm.) nie zachodzą przesłanki do wyłączenia ich z prac komisji.</w:t>
      </w:r>
    </w:p>
    <w:p w:rsidR="000F510C" w:rsidRPr="0036670F" w:rsidRDefault="000F510C" w:rsidP="000F510C">
      <w:pPr>
        <w:spacing w:line="276" w:lineRule="auto"/>
        <w:jc w:val="both"/>
        <w:rPr>
          <w:rFonts w:cstheme="minorHAnsi"/>
          <w:b/>
          <w:u w:val="single"/>
        </w:rPr>
      </w:pPr>
      <w:r w:rsidRPr="0036670F">
        <w:rPr>
          <w:rFonts w:cstheme="minorHAnsi"/>
        </w:rPr>
        <w:tab/>
        <w:t xml:space="preserve">Wnioski zawierające imię, nazwisko oraz dane kontaktowe wskazanego kandydata wraz z informacją o nazwie podmiotu wskazującego, można przesyłać pocztą na adres: </w:t>
      </w:r>
      <w:r w:rsidRPr="0036670F">
        <w:rPr>
          <w:rFonts w:cstheme="minorHAnsi"/>
          <w:b/>
        </w:rPr>
        <w:t xml:space="preserve">Starostwo Powiatowe w Kętrzynie, Pl. Grunwaldzki 1, 11-400 Kętrzyn – </w:t>
      </w:r>
      <w:r w:rsidRPr="0036670F">
        <w:rPr>
          <w:rFonts w:cstheme="minorHAnsi"/>
        </w:rPr>
        <w:t xml:space="preserve">pocztą, pocztą elektroniczną na adres: </w:t>
      </w:r>
      <w:r w:rsidRPr="0036670F">
        <w:rPr>
          <w:rStyle w:val="Hipercze"/>
          <w:rFonts w:cstheme="minorHAnsi"/>
        </w:rPr>
        <w:t>justyna.stelmaszczyk@starostwo.ketrzyn.pl</w:t>
      </w:r>
      <w:r w:rsidRPr="0036670F">
        <w:rPr>
          <w:rFonts w:cstheme="minorHAnsi"/>
        </w:rPr>
        <w:t xml:space="preserve"> </w:t>
      </w:r>
      <w:r w:rsidRPr="0036670F">
        <w:rPr>
          <w:rFonts w:cstheme="minorHAnsi"/>
          <w:b/>
          <w:u w:val="single"/>
        </w:rPr>
        <w:t>do dnia 11 lutego 2021 r. do godz. 14:00.</w:t>
      </w:r>
      <w:bookmarkStart w:id="0" w:name="_GoBack"/>
      <w:bookmarkEnd w:id="0"/>
    </w:p>
    <w:p w:rsidR="000F510C" w:rsidRPr="0036670F" w:rsidRDefault="000F510C" w:rsidP="000F510C">
      <w:pPr>
        <w:spacing w:line="276" w:lineRule="auto"/>
        <w:rPr>
          <w:rFonts w:cstheme="minorHAnsi"/>
          <w:b/>
          <w:u w:val="single"/>
        </w:rPr>
      </w:pPr>
    </w:p>
    <w:p w:rsidR="000F510C" w:rsidRPr="0036670F" w:rsidRDefault="000F510C" w:rsidP="000F510C">
      <w:pPr>
        <w:spacing w:line="360" w:lineRule="auto"/>
        <w:jc w:val="center"/>
        <w:rPr>
          <w:rFonts w:cstheme="minorHAnsi"/>
          <w:b/>
          <w:i/>
        </w:rPr>
      </w:pPr>
      <w:r w:rsidRPr="0036670F">
        <w:rPr>
          <w:rFonts w:cstheme="minorHAnsi"/>
          <w:b/>
          <w:i/>
        </w:rPr>
        <w:t xml:space="preserve">              </w:t>
      </w:r>
    </w:p>
    <w:p w:rsidR="000F510C" w:rsidRPr="0036670F" w:rsidRDefault="000F510C" w:rsidP="000F510C">
      <w:pPr>
        <w:spacing w:line="360" w:lineRule="auto"/>
        <w:jc w:val="center"/>
        <w:rPr>
          <w:rFonts w:cstheme="minorHAnsi"/>
          <w:b/>
          <w:i/>
        </w:rPr>
      </w:pPr>
    </w:p>
    <w:p w:rsidR="000F510C" w:rsidRPr="0036670F" w:rsidRDefault="000F510C" w:rsidP="000F510C">
      <w:pPr>
        <w:spacing w:line="360" w:lineRule="auto"/>
        <w:jc w:val="center"/>
        <w:rPr>
          <w:rFonts w:cstheme="minorHAnsi"/>
          <w:b/>
          <w:i/>
        </w:rPr>
      </w:pPr>
      <w:r w:rsidRPr="0036670F">
        <w:rPr>
          <w:rFonts w:cstheme="minorHAnsi"/>
          <w:b/>
          <w:i/>
        </w:rPr>
        <w:t xml:space="preserve">                     Zarząd Powiatu w Kętrzynie:</w:t>
      </w:r>
    </w:p>
    <w:p w:rsidR="000F510C" w:rsidRPr="0036670F" w:rsidRDefault="000F510C" w:rsidP="000F510C">
      <w:pPr>
        <w:spacing w:line="360" w:lineRule="auto"/>
        <w:jc w:val="center"/>
        <w:rPr>
          <w:rFonts w:cstheme="minorHAnsi"/>
          <w:b/>
          <w:i/>
        </w:rPr>
      </w:pPr>
    </w:p>
    <w:p w:rsidR="000F510C" w:rsidRPr="0036670F" w:rsidRDefault="000F510C" w:rsidP="000F510C">
      <w:pPr>
        <w:spacing w:line="360" w:lineRule="auto"/>
        <w:ind w:left="2160"/>
        <w:rPr>
          <w:rFonts w:cstheme="minorHAnsi"/>
          <w:b/>
          <w:i/>
        </w:rPr>
      </w:pPr>
      <w:r w:rsidRPr="0036670F">
        <w:rPr>
          <w:rFonts w:cstheme="minorHAnsi"/>
          <w:b/>
          <w:i/>
        </w:rPr>
        <w:t xml:space="preserve">Michał Kochanowski             Starosta Kętrzyński          </w:t>
      </w:r>
      <w:r w:rsidR="0036670F" w:rsidRPr="0036670F">
        <w:rPr>
          <w:rFonts w:cstheme="minorHAnsi"/>
          <w:b/>
          <w:i/>
        </w:rPr>
        <w:t>/-/</w:t>
      </w:r>
      <w:r w:rsidRPr="0036670F">
        <w:rPr>
          <w:rFonts w:cstheme="minorHAnsi"/>
          <w:b/>
          <w:i/>
        </w:rPr>
        <w:t xml:space="preserve"> </w:t>
      </w:r>
    </w:p>
    <w:p w:rsidR="000F510C" w:rsidRPr="0036670F" w:rsidRDefault="000F510C" w:rsidP="000F510C">
      <w:pPr>
        <w:spacing w:line="360" w:lineRule="auto"/>
        <w:ind w:left="2160"/>
        <w:rPr>
          <w:rFonts w:cstheme="minorHAnsi"/>
          <w:b/>
          <w:i/>
        </w:rPr>
      </w:pPr>
      <w:r w:rsidRPr="0036670F">
        <w:rPr>
          <w:rFonts w:cstheme="minorHAnsi"/>
          <w:b/>
          <w:i/>
        </w:rPr>
        <w:t>Andrzej Lewandowski           Wicestarosta</w:t>
      </w:r>
      <w:r w:rsidR="0036670F" w:rsidRPr="0036670F">
        <w:rPr>
          <w:rFonts w:cstheme="minorHAnsi"/>
          <w:b/>
          <w:i/>
        </w:rPr>
        <w:t xml:space="preserve">                   </w:t>
      </w:r>
      <w:r w:rsidRPr="0036670F">
        <w:rPr>
          <w:rFonts w:cstheme="minorHAnsi"/>
          <w:b/>
          <w:i/>
        </w:rPr>
        <w:t xml:space="preserve"> </w:t>
      </w:r>
      <w:r w:rsidR="0036670F" w:rsidRPr="0036670F">
        <w:rPr>
          <w:rFonts w:cstheme="minorHAnsi"/>
          <w:b/>
          <w:i/>
        </w:rPr>
        <w:t>/-/</w:t>
      </w:r>
    </w:p>
    <w:p w:rsidR="000F510C" w:rsidRPr="0036670F" w:rsidRDefault="000F510C" w:rsidP="000F510C">
      <w:pPr>
        <w:spacing w:line="360" w:lineRule="auto"/>
        <w:ind w:left="2160"/>
        <w:rPr>
          <w:rFonts w:cstheme="minorHAnsi"/>
          <w:b/>
          <w:i/>
        </w:rPr>
      </w:pPr>
      <w:r w:rsidRPr="0036670F">
        <w:rPr>
          <w:rFonts w:cstheme="minorHAnsi"/>
          <w:b/>
          <w:i/>
        </w:rPr>
        <w:t xml:space="preserve">Olga Halina Wanago            Członek                              </w:t>
      </w:r>
      <w:r w:rsidR="0036670F" w:rsidRPr="0036670F">
        <w:rPr>
          <w:rFonts w:cstheme="minorHAnsi"/>
          <w:b/>
          <w:i/>
        </w:rPr>
        <w:t>/-/</w:t>
      </w:r>
    </w:p>
    <w:p w:rsidR="000F510C" w:rsidRPr="0036670F" w:rsidRDefault="000F510C" w:rsidP="000F510C">
      <w:pPr>
        <w:spacing w:line="360" w:lineRule="auto"/>
        <w:ind w:left="2160"/>
        <w:rPr>
          <w:rFonts w:cstheme="minorHAnsi"/>
          <w:b/>
          <w:i/>
        </w:rPr>
      </w:pPr>
      <w:r w:rsidRPr="0036670F">
        <w:rPr>
          <w:rFonts w:cstheme="minorHAnsi"/>
          <w:b/>
          <w:i/>
        </w:rPr>
        <w:t xml:space="preserve">Alina Janiszewska                Członek                              </w:t>
      </w:r>
      <w:r w:rsidR="0036670F" w:rsidRPr="0036670F">
        <w:rPr>
          <w:rFonts w:cstheme="minorHAnsi"/>
          <w:b/>
          <w:i/>
        </w:rPr>
        <w:t>/-/</w:t>
      </w:r>
    </w:p>
    <w:p w:rsidR="000F510C" w:rsidRPr="0036670F" w:rsidRDefault="000F510C" w:rsidP="000F510C">
      <w:pPr>
        <w:spacing w:line="360" w:lineRule="auto"/>
        <w:ind w:left="2160"/>
        <w:rPr>
          <w:rFonts w:cstheme="minorHAnsi"/>
          <w:b/>
        </w:rPr>
      </w:pPr>
      <w:r w:rsidRPr="0036670F">
        <w:rPr>
          <w:rFonts w:cstheme="minorHAnsi"/>
          <w:b/>
        </w:rPr>
        <w:t xml:space="preserve">Zdzisław Andrzej Flis           Członek                              </w:t>
      </w:r>
      <w:r w:rsidR="0036670F" w:rsidRPr="0036670F">
        <w:rPr>
          <w:rFonts w:cstheme="minorHAnsi"/>
          <w:b/>
        </w:rPr>
        <w:t>/-/</w:t>
      </w:r>
    </w:p>
    <w:p w:rsidR="000F510C" w:rsidRPr="002D007B" w:rsidRDefault="000F510C" w:rsidP="000F510C">
      <w:pPr>
        <w:rPr>
          <w:rFonts w:ascii="Times New Roman" w:hAnsi="Times New Roman" w:cs="Times New Roman"/>
          <w:b/>
          <w:i/>
        </w:rPr>
      </w:pPr>
    </w:p>
    <w:p w:rsidR="000F510C" w:rsidRDefault="000F510C" w:rsidP="000F510C"/>
    <w:p w:rsidR="004C1507" w:rsidRDefault="004C1507"/>
    <w:sectPr w:rsidR="004C1507" w:rsidSect="0011677E">
      <w:pgSz w:w="11900" w:h="16840"/>
      <w:pgMar w:top="2322" w:right="1440" w:bottom="19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18" w:rsidRDefault="00522518" w:rsidP="000F510C">
      <w:r>
        <w:separator/>
      </w:r>
    </w:p>
  </w:endnote>
  <w:endnote w:type="continuationSeparator" w:id="0">
    <w:p w:rsidR="00522518" w:rsidRDefault="00522518" w:rsidP="000F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18" w:rsidRDefault="00522518" w:rsidP="000F510C">
      <w:r>
        <w:separator/>
      </w:r>
    </w:p>
  </w:footnote>
  <w:footnote w:type="continuationSeparator" w:id="0">
    <w:p w:rsidR="00522518" w:rsidRDefault="00522518" w:rsidP="000F5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0C"/>
    <w:rsid w:val="00033D0B"/>
    <w:rsid w:val="000F510C"/>
    <w:rsid w:val="0036670F"/>
    <w:rsid w:val="00385327"/>
    <w:rsid w:val="004C1507"/>
    <w:rsid w:val="00522518"/>
    <w:rsid w:val="00962A9A"/>
    <w:rsid w:val="009F1227"/>
    <w:rsid w:val="00BD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B318F7-FCD7-4246-9897-92793F46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10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10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10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F510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10C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F51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1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Groma</dc:creator>
  <cp:keywords/>
  <dc:description/>
  <cp:lastModifiedBy>Karolina Burzycka</cp:lastModifiedBy>
  <cp:revision>2</cp:revision>
  <cp:lastPrinted>2021-01-22T11:16:00Z</cp:lastPrinted>
  <dcterms:created xsi:type="dcterms:W3CDTF">2021-01-29T12:48:00Z</dcterms:created>
  <dcterms:modified xsi:type="dcterms:W3CDTF">2021-01-29T12:48:00Z</dcterms:modified>
</cp:coreProperties>
</file>