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BF" w:rsidRPr="008729B4" w:rsidRDefault="00007DBF" w:rsidP="00007DBF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:rsidR="000132CB" w:rsidRPr="008729B4" w:rsidRDefault="000132CB" w:rsidP="00007DBF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zapytania ofertowego</w:t>
      </w:r>
    </w:p>
    <w:p w:rsidR="00007DBF" w:rsidRPr="008729B4" w:rsidRDefault="00FB4F81" w:rsidP="00E71E54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7DEF" w:rsidRPr="008729B4" w:rsidRDefault="00227DEF" w:rsidP="00227DEF">
      <w:pPr>
        <w:keepNext/>
        <w:keepLines/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2"/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WKT.</w:t>
      </w:r>
      <w:r w:rsidR="00706460" w:rsidRPr="008729B4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272.</w:t>
      </w:r>
      <w:r w:rsidR="000B3341" w:rsidRPr="008729B4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706460" w:rsidRPr="008729B4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0B3341" w:rsidRPr="008729B4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2B76AA" w:rsidRPr="008729B4" w:rsidRDefault="002B76AA" w:rsidP="002B76AA">
      <w:pPr>
        <w:spacing w:before="240" w:after="60" w:line="276" w:lineRule="auto"/>
        <w:jc w:val="center"/>
        <w:outlineLvl w:val="4"/>
        <w:rPr>
          <w:rFonts w:ascii="Times New Roman" w:hAnsi="Times New Roman"/>
          <w:b/>
          <w:bCs/>
          <w:iCs/>
          <w:smallCaps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b/>
          <w:bCs/>
          <w:iCs/>
          <w:smallCaps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2B76AA" w:rsidRPr="008729B4" w:rsidRDefault="002B76AA" w:rsidP="00E07561">
      <w:pPr>
        <w:spacing w:before="120" w:after="200" w:line="240" w:lineRule="auto"/>
        <w:ind w:left="357" w:hanging="357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Dane dotyczące Wykonawcy:</w:t>
      </w:r>
    </w:p>
    <w:p w:rsidR="002B76AA" w:rsidRPr="008729B4" w:rsidRDefault="002B76AA" w:rsidP="002B76AA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nazwa Wykonawcy ………………………………………………………………………</w:t>
      </w:r>
    </w:p>
    <w:p w:rsidR="002B76AA" w:rsidRPr="008729B4" w:rsidRDefault="002B76AA" w:rsidP="002B76AA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adres ………………………………………………………………………………………</w:t>
      </w:r>
    </w:p>
    <w:p w:rsidR="002B76AA" w:rsidRPr="008729B4" w:rsidRDefault="002B76AA" w:rsidP="002B76AA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nr telefonu, faksu ………………………………………………………………………..</w:t>
      </w:r>
    </w:p>
    <w:p w:rsidR="002B76AA" w:rsidRPr="008729B4" w:rsidRDefault="002B76AA" w:rsidP="002B76AA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8729B4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8729B4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REGON ……………………………… </w:t>
      </w:r>
      <w:proofErr w:type="spellStart"/>
      <w:r w:rsidRPr="008729B4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8729B4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NIP: ……………………………</w:t>
      </w:r>
    </w:p>
    <w:p w:rsidR="002B76AA" w:rsidRPr="008729B4" w:rsidRDefault="002B76AA" w:rsidP="002B76A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spacing w:after="0" w:line="36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Odpowiadając na zapytanie ofertowe nr……………………………………. w sprawie ……………………………</w:t>
      </w:r>
      <w:r w:rsidR="000B3341"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………………………………………………………………………………………………………………………………………………………………..</w:t>
      </w: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…….. oferujemy wykonanie zamówienia zgodnie z wymogami zapytania w cenie:</w:t>
      </w:r>
    </w:p>
    <w:p w:rsidR="002B76AA" w:rsidRPr="008729B4" w:rsidRDefault="002B76AA" w:rsidP="002B76AA">
      <w:pPr>
        <w:spacing w:after="0" w:line="36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opracowanie analizy poprzedzającej podjęcie decyzji w sprawie wydania nowego zezwolenia za każde 1000 km planowanego rocznego przebiegu wnioskowanej linii komunikacyjnej: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2B76AA" w:rsidRPr="008729B4" w:rsidRDefault="002B76AA" w:rsidP="002B76AA">
      <w:pPr>
        <w:autoSpaceDE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opracowanie analizy poprzedzającej podjęcie decyzji w sprawie zmiany istniejącego zezwolenia za każde 1000 km planowanego rocznego przebiegu wnioskowanej linii komunikacyjnej: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prawo zamieszczania odniesienia do strony internetowej Zleceniobiorcy zawierającej system informacji dla pasażera; aktualizacji baz danych oraz utrzymania tego systemu: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2B76AA" w:rsidRPr="008729B4" w:rsidRDefault="002B76AA" w:rsidP="002B76A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6AA" w:rsidRPr="008729B4" w:rsidRDefault="002B76AA" w:rsidP="002B76AA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227DEF" w:rsidRPr="008729B4" w:rsidRDefault="00227DEF" w:rsidP="00436932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9B4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7B3228" w:rsidRPr="00227DEF" w:rsidRDefault="007B3228" w:rsidP="00227DEF">
      <w:pPr>
        <w:pStyle w:val="Tekstpodstawowy"/>
        <w:jc w:val="both"/>
        <w:rPr>
          <w:b w:val="0"/>
          <w:iCs/>
          <w:color w:val="000000"/>
          <w:sz w:val="24"/>
        </w:rPr>
      </w:pPr>
    </w:p>
    <w:p w:rsidR="007B3228" w:rsidRPr="00B82FF0" w:rsidRDefault="007B3228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termin realizacji zamówienia:</w:t>
      </w:r>
      <w:r w:rsidRPr="00B82F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4CC8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0B3341">
        <w:rPr>
          <w:rFonts w:ascii="Times New Roman" w:hAnsi="Times New Roman"/>
          <w:color w:val="000000"/>
          <w:sz w:val="24"/>
          <w:szCs w:val="24"/>
        </w:rPr>
        <w:t>01</w:t>
      </w:r>
      <w:r w:rsidR="00436932">
        <w:rPr>
          <w:rFonts w:ascii="Times New Roman" w:hAnsi="Times New Roman"/>
          <w:color w:val="000000"/>
          <w:sz w:val="24"/>
          <w:szCs w:val="24"/>
        </w:rPr>
        <w:t>.01.20</w:t>
      </w:r>
      <w:r w:rsidR="000B3341">
        <w:rPr>
          <w:rFonts w:ascii="Times New Roman" w:hAnsi="Times New Roman"/>
          <w:color w:val="000000"/>
          <w:sz w:val="24"/>
          <w:szCs w:val="24"/>
        </w:rPr>
        <w:t>20</w:t>
      </w:r>
      <w:r w:rsidR="00436932">
        <w:rPr>
          <w:rFonts w:ascii="Times New Roman" w:hAnsi="Times New Roman"/>
          <w:color w:val="000000"/>
          <w:sz w:val="24"/>
          <w:szCs w:val="24"/>
        </w:rPr>
        <w:t xml:space="preserve"> r. do 31.12.20</w:t>
      </w:r>
      <w:r w:rsidR="000B3341">
        <w:rPr>
          <w:rFonts w:ascii="Times New Roman" w:hAnsi="Times New Roman"/>
          <w:color w:val="000000"/>
          <w:sz w:val="24"/>
          <w:szCs w:val="24"/>
        </w:rPr>
        <w:t>20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B82FF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82FF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7B3228" w:rsidRPr="00B82FF0" w:rsidRDefault="00436932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zapoznaliśmy się z przedmiotem z</w:t>
      </w:r>
      <w:r w:rsidR="007B3228" w:rsidRPr="00B82FF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mówienia określonym w zapytaniu ofertowym</w:t>
      </w:r>
      <w:r w:rsidR="007B3228" w:rsidRPr="00B82FF0"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0B3341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4A0D">
        <w:rPr>
          <w:rFonts w:ascii="Times New Roman" w:hAnsi="Times New Roman"/>
          <w:color w:val="000000"/>
          <w:sz w:val="24"/>
          <w:szCs w:val="24"/>
        </w:rPr>
        <w:t>grudnia</w:t>
      </w:r>
      <w:r w:rsidR="00CC71E3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0B3341">
        <w:rPr>
          <w:rFonts w:ascii="Times New Roman" w:hAnsi="Times New Roman"/>
          <w:color w:val="000000"/>
          <w:sz w:val="24"/>
          <w:szCs w:val="24"/>
        </w:rPr>
        <w:t>9</w:t>
      </w:r>
      <w:r w:rsidR="007B3228" w:rsidRPr="00B82FF0">
        <w:rPr>
          <w:rFonts w:ascii="Times New Roman" w:hAnsi="Times New Roman"/>
          <w:color w:val="000000"/>
          <w:sz w:val="24"/>
          <w:szCs w:val="24"/>
        </w:rPr>
        <w:t xml:space="preserve"> roku, akceptujemy go  i nie wnosimy do niego zastrzeżeń, a także zobowiązujemy się do ścisłego przestrzegania określonych w  ni</w:t>
      </w:r>
      <w:r w:rsidR="00A40CC7">
        <w:rPr>
          <w:rFonts w:ascii="Times New Roman" w:hAnsi="Times New Roman"/>
          <w:color w:val="000000"/>
          <w:sz w:val="24"/>
          <w:szCs w:val="24"/>
        </w:rPr>
        <w:t>m</w:t>
      </w:r>
      <w:r w:rsidR="007B3228" w:rsidRPr="00B82FF0">
        <w:rPr>
          <w:rFonts w:ascii="Times New Roman" w:hAnsi="Times New Roman"/>
          <w:color w:val="000000"/>
          <w:sz w:val="24"/>
          <w:szCs w:val="24"/>
        </w:rPr>
        <w:t xml:space="preserve"> warunków;</w:t>
      </w:r>
    </w:p>
    <w:p w:rsidR="007B3228" w:rsidRPr="00B82FF0" w:rsidRDefault="007B3228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otrzymaliśmy konieczne informacje do przygotowania oferty;</w:t>
      </w:r>
    </w:p>
    <w:p w:rsidR="007B3228" w:rsidRPr="00B82FF0" w:rsidRDefault="007B3228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zapoznaliśmy się z </w:t>
      </w:r>
      <w:r w:rsidR="00A40CC7">
        <w:rPr>
          <w:rFonts w:ascii="Times New Roman" w:hAnsi="Times New Roman"/>
          <w:color w:val="000000"/>
          <w:sz w:val="24"/>
          <w:szCs w:val="24"/>
        </w:rPr>
        <w:t>projektem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umowy. W przypadku wyboru naszej oferty zobowiązujemy się, do zawarcia umowy przy uwzględnieniu wymienionych postanowień w miejscu i terminie wyznaczonym przez Zamawiającego;</w:t>
      </w:r>
    </w:p>
    <w:p w:rsidR="007B3228" w:rsidRPr="00B82FF0" w:rsidRDefault="007B3228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uprawnionym przedstawicielem do kontaktów z Zamawiającym jest Pan/Pani ……………………............................................, tel. …………………………...............; fax: ......................................................., adres e-mail:..................................................... </w:t>
      </w:r>
    </w:p>
    <w:p w:rsidR="007B3228" w:rsidRPr="00B82FF0" w:rsidRDefault="007B3228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zamówienie wykonamy samodzielnie / z udziałem podwykonawców*</w:t>
      </w:r>
      <w:r w:rsidR="00A40CC7">
        <w:rPr>
          <w:rFonts w:ascii="Times New Roman" w:hAnsi="Times New Roman"/>
          <w:color w:val="000000"/>
          <w:sz w:val="24"/>
          <w:szCs w:val="24"/>
        </w:rPr>
        <w:t>.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Podwykonawca wykona część zamówienia:</w:t>
      </w:r>
    </w:p>
    <w:p w:rsidR="00634269" w:rsidRDefault="007B3228" w:rsidP="00634269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69"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B3228" w:rsidRDefault="007B3228" w:rsidP="00634269">
      <w:pPr>
        <w:tabs>
          <w:tab w:val="num" w:pos="0"/>
        </w:tabs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82FF0">
        <w:rPr>
          <w:rFonts w:ascii="Times New Roman" w:hAnsi="Times New Roman"/>
          <w:i/>
          <w:color w:val="000000"/>
          <w:sz w:val="24"/>
          <w:szCs w:val="24"/>
        </w:rPr>
        <w:t>(wymienić jaka cześć zamówienia zostanie powierzona podwykonawcy)</w:t>
      </w:r>
    </w:p>
    <w:p w:rsidR="00634269" w:rsidRPr="00634269" w:rsidRDefault="00634269" w:rsidP="00634269">
      <w:pPr>
        <w:tabs>
          <w:tab w:val="num" w:pos="0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3228" w:rsidRDefault="00A40CC7" w:rsidP="007B322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oferta nie zawiera / zawiera* </w:t>
      </w:r>
      <w:r w:rsidR="007B3228" w:rsidRPr="00B82FF0">
        <w:rPr>
          <w:rFonts w:ascii="Times New Roman" w:hAnsi="Times New Roman"/>
          <w:color w:val="000000"/>
          <w:sz w:val="24"/>
          <w:szCs w:val="24"/>
        </w:rPr>
        <w:t>informacji stanowiących tajemnicę przedsiębiorstwa w rozumieniu przepisów o zwalczaniu nieuczciwej konkurencji. Informacje takie zawarte są w następujących dokumentach:</w:t>
      </w:r>
    </w:p>
    <w:p w:rsidR="00634269" w:rsidRPr="00B82FF0" w:rsidRDefault="00634269" w:rsidP="0063426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228" w:rsidRPr="00B82FF0" w:rsidRDefault="007B3228" w:rsidP="007B3228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B82FF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="00634269">
        <w:rPr>
          <w:color w:val="000000"/>
          <w:sz w:val="24"/>
          <w:szCs w:val="24"/>
        </w:rPr>
        <w:t>..............</w:t>
      </w:r>
    </w:p>
    <w:p w:rsidR="007B3228" w:rsidRDefault="007B3228" w:rsidP="00A40CC7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r w:rsidR="00A40CC7"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="00634269"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634269" w:rsidRDefault="00634269" w:rsidP="00A40CC7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634269" w:rsidRPr="00B82FF0" w:rsidRDefault="00634269" w:rsidP="00A40CC7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16683" w:rsidRDefault="007B3228" w:rsidP="00B33634">
      <w:pPr>
        <w:tabs>
          <w:tab w:val="center" w:pos="77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82FF0">
        <w:rPr>
          <w:rFonts w:ascii="Times New Roman" w:hAnsi="Times New Roman"/>
          <w:color w:val="000000"/>
          <w:sz w:val="24"/>
          <w:szCs w:val="24"/>
        </w:rPr>
        <w:tab/>
      </w:r>
      <w:r w:rsidR="00634269">
        <w:rPr>
          <w:rFonts w:ascii="Times New Roman" w:hAnsi="Times New Roman"/>
          <w:color w:val="000000"/>
          <w:sz w:val="24"/>
          <w:szCs w:val="24"/>
        </w:rPr>
        <w:t>……….</w:t>
      </w:r>
      <w:r w:rsidRPr="00B82FF0">
        <w:rPr>
          <w:rFonts w:ascii="Times New Roman" w:hAnsi="Times New Roman"/>
          <w:color w:val="000000"/>
          <w:sz w:val="24"/>
          <w:szCs w:val="24"/>
        </w:rPr>
        <w:t>...............</w:t>
      </w:r>
      <w:r w:rsidR="00A40CC7"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82FF0">
        <w:rPr>
          <w:rFonts w:ascii="Times New Roman" w:hAnsi="Times New Roman"/>
          <w:color w:val="000000"/>
          <w:sz w:val="24"/>
          <w:szCs w:val="24"/>
        </w:rPr>
        <w:tab/>
        <w:t xml:space="preserve">     (pieczęć i podpis Wykonawcy/-ów)</w:t>
      </w:r>
    </w:p>
    <w:p w:rsidR="00B82FF0" w:rsidRDefault="007B3228" w:rsidP="00B33634">
      <w:pPr>
        <w:tabs>
          <w:tab w:val="center" w:pos="77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2FF0">
        <w:rPr>
          <w:rFonts w:ascii="Times New Roman" w:hAnsi="Times New Roman"/>
          <w:b/>
          <w:color w:val="000000"/>
          <w:sz w:val="24"/>
          <w:szCs w:val="24"/>
        </w:rPr>
        <w:t>*</w:t>
      </w:r>
      <w:r w:rsidR="00A40CC7">
        <w:rPr>
          <w:rFonts w:ascii="Times New Roman" w:hAnsi="Times New Roman"/>
          <w:b/>
          <w:color w:val="000000"/>
          <w:sz w:val="24"/>
          <w:szCs w:val="24"/>
        </w:rPr>
        <w:t>niepotrzebne skreśli</w:t>
      </w:r>
      <w:r w:rsidR="000F4645">
        <w:rPr>
          <w:rFonts w:ascii="Times New Roman" w:hAnsi="Times New Roman"/>
          <w:b/>
          <w:color w:val="000000"/>
          <w:sz w:val="24"/>
          <w:szCs w:val="24"/>
        </w:rPr>
        <w:t>ć</w:t>
      </w:r>
    </w:p>
    <w:p w:rsidR="000132CB" w:rsidRPr="000132CB" w:rsidRDefault="000132CB" w:rsidP="00B82FF0">
      <w:pPr>
        <w:ind w:left="4956" w:firstLine="708"/>
        <w:jc w:val="center"/>
        <w:rPr>
          <w:rFonts w:ascii="Times New Roman" w:hAnsi="Times New Roman"/>
          <w:b/>
          <w:bCs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18"/>
          <w:szCs w:val="18"/>
        </w:rPr>
        <w:lastRenderedPageBreak/>
        <w:t xml:space="preserve">                                               </w:t>
      </w:r>
      <w:r w:rsidR="00E71E54" w:rsidRPr="000132CB">
        <w:rPr>
          <w:rFonts w:ascii="Times New Roman" w:hAnsi="Times New Roman"/>
          <w:b/>
          <w:bCs/>
          <w:i/>
          <w:sz w:val="18"/>
          <w:szCs w:val="18"/>
        </w:rPr>
        <w:t xml:space="preserve">Załącznik Nr </w:t>
      </w:r>
      <w:r w:rsidR="002B76AA">
        <w:rPr>
          <w:rFonts w:ascii="Times New Roman" w:hAnsi="Times New Roman"/>
          <w:b/>
          <w:bCs/>
          <w:i/>
          <w:sz w:val="18"/>
          <w:szCs w:val="18"/>
        </w:rPr>
        <w:t>2</w:t>
      </w:r>
      <w:r w:rsidR="00B05D3B">
        <w:rPr>
          <w:rFonts w:ascii="Times New Roman" w:hAnsi="Times New Roman"/>
          <w:b/>
          <w:bCs/>
          <w:i/>
          <w:sz w:val="18"/>
          <w:szCs w:val="18"/>
        </w:rPr>
        <w:br/>
        <w:t xml:space="preserve">                  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D9030D">
        <w:rPr>
          <w:rFonts w:ascii="Times New Roman" w:hAnsi="Times New Roman"/>
          <w:b/>
          <w:bCs/>
          <w:i/>
          <w:sz w:val="18"/>
          <w:szCs w:val="18"/>
        </w:rPr>
        <w:t xml:space="preserve">                              do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zapytania ofertowego</w:t>
      </w:r>
    </w:p>
    <w:p w:rsidR="00C601D1" w:rsidRPr="006E1AE1" w:rsidRDefault="00634269" w:rsidP="00C601D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WKT.</w:t>
      </w:r>
      <w:r w:rsidR="00706460">
        <w:rPr>
          <w:rFonts w:ascii="Times New Roman" w:hAnsi="Times New Roman"/>
          <w:color w:val="000000"/>
          <w:sz w:val="24"/>
          <w:szCs w:val="24"/>
        </w:rPr>
        <w:t>272.</w:t>
      </w:r>
      <w:r w:rsidR="000B3341">
        <w:rPr>
          <w:rFonts w:ascii="Times New Roman" w:hAnsi="Times New Roman"/>
          <w:color w:val="000000"/>
          <w:sz w:val="24"/>
          <w:szCs w:val="24"/>
        </w:rPr>
        <w:t>13</w:t>
      </w:r>
      <w:r w:rsidR="00706460">
        <w:rPr>
          <w:rFonts w:ascii="Times New Roman" w:hAnsi="Times New Roman"/>
          <w:color w:val="000000"/>
          <w:sz w:val="24"/>
          <w:szCs w:val="24"/>
        </w:rPr>
        <w:t>.201</w:t>
      </w:r>
      <w:r w:rsidR="000B3341">
        <w:rPr>
          <w:rFonts w:ascii="Times New Roman" w:hAnsi="Times New Roman"/>
          <w:color w:val="000000"/>
          <w:sz w:val="24"/>
          <w:szCs w:val="24"/>
        </w:rPr>
        <w:t>9</w:t>
      </w:r>
    </w:p>
    <w:p w:rsidR="00FA72D5" w:rsidRDefault="00FA72D5" w:rsidP="00B82F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D5" w:rsidRDefault="00FA72D5" w:rsidP="00B82F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FF0" w:rsidRPr="00B82FF0" w:rsidRDefault="00B82FF0" w:rsidP="00B82F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2FF0">
        <w:rPr>
          <w:rFonts w:ascii="Times New Roman" w:hAnsi="Times New Roman"/>
          <w:b/>
          <w:bCs/>
          <w:sz w:val="24"/>
          <w:szCs w:val="24"/>
        </w:rPr>
        <w:t>Oświadczenie o spełnieniu warunków udziału w postępowaniu</w:t>
      </w:r>
    </w:p>
    <w:p w:rsidR="00B82FF0" w:rsidRPr="00B82FF0" w:rsidRDefault="00B82FF0" w:rsidP="00B82F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FF0" w:rsidRPr="00B82FF0" w:rsidRDefault="00B82FF0" w:rsidP="00B82FF0">
      <w:pPr>
        <w:pStyle w:val="Tekstpodstawowy"/>
        <w:rPr>
          <w:sz w:val="24"/>
        </w:rPr>
      </w:pPr>
      <w:r w:rsidRPr="00B82FF0">
        <w:rPr>
          <w:sz w:val="24"/>
        </w:rPr>
        <w:t>.....................................................................................................................................................</w:t>
      </w:r>
    </w:p>
    <w:p w:rsidR="00B82FF0" w:rsidRPr="00B82FF0" w:rsidRDefault="00B82FF0" w:rsidP="00B82FF0">
      <w:pPr>
        <w:pStyle w:val="Tekstpodstawowy"/>
        <w:rPr>
          <w:sz w:val="24"/>
        </w:rPr>
      </w:pPr>
      <w:r w:rsidRPr="00B82FF0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82FF0" w:rsidRPr="00B82FF0" w:rsidRDefault="00B82FF0" w:rsidP="00B82FF0">
      <w:pPr>
        <w:jc w:val="center"/>
        <w:rPr>
          <w:rFonts w:ascii="Times New Roman" w:hAnsi="Times New Roman"/>
          <w:i/>
          <w:sz w:val="24"/>
          <w:szCs w:val="24"/>
        </w:rPr>
      </w:pPr>
      <w:r w:rsidRPr="00B82FF0">
        <w:rPr>
          <w:rFonts w:ascii="Times New Roman" w:hAnsi="Times New Roman"/>
          <w:i/>
          <w:sz w:val="24"/>
          <w:szCs w:val="24"/>
        </w:rPr>
        <w:t>(nazwa Wykonawcy, adres, tel.)</w:t>
      </w:r>
    </w:p>
    <w:p w:rsidR="00B82FF0" w:rsidRPr="00B82FF0" w:rsidRDefault="00B82FF0" w:rsidP="00B82FF0">
      <w:pPr>
        <w:jc w:val="center"/>
        <w:rPr>
          <w:rFonts w:ascii="Times New Roman" w:hAnsi="Times New Roman"/>
          <w:i/>
          <w:sz w:val="24"/>
          <w:szCs w:val="24"/>
        </w:rPr>
      </w:pPr>
    </w:p>
    <w:p w:rsidR="00B82FF0" w:rsidRDefault="00B82FF0" w:rsidP="00A4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Przystępując </w:t>
      </w:r>
      <w:r w:rsidR="00A40CC7" w:rsidRPr="00A40CC7">
        <w:rPr>
          <w:rFonts w:ascii="Times New Roman" w:hAnsi="Times New Roman"/>
          <w:sz w:val="24"/>
          <w:szCs w:val="24"/>
        </w:rPr>
        <w:t xml:space="preserve">do postępowania o udzielenie zamówienia publicznego </w:t>
      </w:r>
      <w:r w:rsidRPr="00B82FF0">
        <w:rPr>
          <w:rFonts w:ascii="Times New Roman" w:hAnsi="Times New Roman"/>
          <w:sz w:val="24"/>
          <w:szCs w:val="24"/>
        </w:rPr>
        <w:t xml:space="preserve">w </w:t>
      </w:r>
      <w:r w:rsidR="00A40CC7">
        <w:rPr>
          <w:rFonts w:ascii="Times New Roman" w:hAnsi="Times New Roman"/>
          <w:sz w:val="24"/>
          <w:szCs w:val="24"/>
        </w:rPr>
        <w:t xml:space="preserve">formie </w:t>
      </w:r>
      <w:r w:rsidR="00E83155">
        <w:rPr>
          <w:rFonts w:ascii="Times New Roman" w:hAnsi="Times New Roman"/>
          <w:sz w:val="24"/>
          <w:szCs w:val="24"/>
        </w:rPr>
        <w:t>zapytania ofertowego</w:t>
      </w:r>
      <w:r w:rsidR="00634269">
        <w:rPr>
          <w:rFonts w:ascii="Times New Roman" w:hAnsi="Times New Roman"/>
          <w:sz w:val="24"/>
          <w:szCs w:val="24"/>
        </w:rPr>
        <w:t xml:space="preserve"> 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2B76AA">
        <w:rPr>
          <w:rFonts w:ascii="Times New Roman" w:hAnsi="Times New Roman"/>
          <w:sz w:val="24"/>
          <w:szCs w:val="24"/>
        </w:rPr>
        <w:t>o</w:t>
      </w:r>
      <w:r w:rsidR="002B76AA" w:rsidRPr="002B76AA">
        <w:rPr>
          <w:rFonts w:ascii="Times New Roman" w:hAnsi="Times New Roman"/>
          <w:sz w:val="24"/>
          <w:szCs w:val="24"/>
        </w:rPr>
        <w:t>pracowywanie analiz poprzedzających decyzje w sprawie wydania lub odmowy wydania albo zmiany zezwolenia na wykonywanie przewozów regularnych w krajowym transporcie drogowym na podstawie art. 18, ust. 1, pkt 1e ustawy z dnia 6 września 2001 r. o transporcie drogowym (</w:t>
      </w:r>
      <w:r w:rsidR="00CE3A59">
        <w:rPr>
          <w:rFonts w:ascii="Times New Roman" w:hAnsi="Times New Roman"/>
          <w:sz w:val="24"/>
          <w:szCs w:val="24"/>
        </w:rPr>
        <w:t xml:space="preserve">t. j. </w:t>
      </w:r>
      <w:r w:rsidR="002B76AA" w:rsidRPr="002B76AA">
        <w:rPr>
          <w:rFonts w:ascii="Times New Roman" w:hAnsi="Times New Roman"/>
          <w:sz w:val="24"/>
          <w:szCs w:val="24"/>
        </w:rPr>
        <w:t>Dz. U z 201</w:t>
      </w:r>
      <w:r w:rsidR="000B3341">
        <w:rPr>
          <w:rFonts w:ascii="Times New Roman" w:hAnsi="Times New Roman"/>
          <w:sz w:val="24"/>
          <w:szCs w:val="24"/>
        </w:rPr>
        <w:t>9</w:t>
      </w:r>
      <w:r w:rsidR="002B76AA" w:rsidRPr="002B76AA">
        <w:rPr>
          <w:rFonts w:ascii="Times New Roman" w:hAnsi="Times New Roman"/>
          <w:sz w:val="24"/>
          <w:szCs w:val="24"/>
        </w:rPr>
        <w:t xml:space="preserve"> r.</w:t>
      </w:r>
      <w:r w:rsidR="00CE3A59">
        <w:rPr>
          <w:rFonts w:ascii="Times New Roman" w:hAnsi="Times New Roman"/>
          <w:sz w:val="24"/>
          <w:szCs w:val="24"/>
        </w:rPr>
        <w:t>,</w:t>
      </w:r>
      <w:r w:rsidR="002B76AA" w:rsidRPr="002B76AA">
        <w:rPr>
          <w:rFonts w:ascii="Times New Roman" w:hAnsi="Times New Roman"/>
          <w:sz w:val="24"/>
          <w:szCs w:val="24"/>
        </w:rPr>
        <w:t xml:space="preserve"> poz. </w:t>
      </w:r>
      <w:r w:rsidR="00CE3A59">
        <w:rPr>
          <w:rFonts w:ascii="Times New Roman" w:hAnsi="Times New Roman"/>
          <w:sz w:val="24"/>
          <w:szCs w:val="24"/>
        </w:rPr>
        <w:t>2</w:t>
      </w:r>
      <w:r w:rsidR="000B3341">
        <w:rPr>
          <w:rFonts w:ascii="Times New Roman" w:hAnsi="Times New Roman"/>
          <w:sz w:val="24"/>
          <w:szCs w:val="24"/>
        </w:rPr>
        <w:t>140</w:t>
      </w:r>
      <w:r w:rsidR="002B76AA" w:rsidRPr="002B76A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B76AA" w:rsidRPr="002B76AA">
        <w:rPr>
          <w:rFonts w:ascii="Times New Roman" w:hAnsi="Times New Roman"/>
          <w:sz w:val="24"/>
          <w:szCs w:val="24"/>
        </w:rPr>
        <w:t>póź</w:t>
      </w:r>
      <w:r w:rsidR="00F01272">
        <w:rPr>
          <w:rFonts w:ascii="Times New Roman" w:hAnsi="Times New Roman"/>
          <w:sz w:val="24"/>
          <w:szCs w:val="24"/>
        </w:rPr>
        <w:t>n</w:t>
      </w:r>
      <w:proofErr w:type="spellEnd"/>
      <w:r w:rsidR="002B76AA" w:rsidRPr="002B76AA">
        <w:rPr>
          <w:rFonts w:ascii="Times New Roman" w:hAnsi="Times New Roman"/>
          <w:sz w:val="24"/>
          <w:szCs w:val="24"/>
        </w:rPr>
        <w:t>. zm.) oraz prawo zamieszczenia odniesienia do strony internetowej Zleceniobiorcy zawierającej system informacji dla pasażera; aktualizacji baz danych oraz utrzymania tego systemu</w:t>
      </w:r>
      <w:r w:rsidR="002B76AA" w:rsidRPr="008729B4">
        <w:rPr>
          <w:rFonts w:ascii="Palatino Linotype" w:hAnsi="Palatino Linotyp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dostawę </w:t>
      </w:r>
      <w:r w:rsidR="002B76AA">
        <w:rPr>
          <w:rFonts w:ascii="Times New Roman" w:hAnsi="Times New Roman"/>
          <w:iCs/>
          <w:color w:val="000000"/>
          <w:sz w:val="24"/>
          <w:szCs w:val="24"/>
        </w:rPr>
        <w:t>opracowania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 do Wydziału Komunikacji</w:t>
      </w:r>
      <w:r w:rsidR="002B76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34269">
        <w:rPr>
          <w:rFonts w:ascii="Times New Roman" w:hAnsi="Times New Roman"/>
          <w:iCs/>
          <w:color w:val="000000"/>
          <w:sz w:val="24"/>
          <w:szCs w:val="24"/>
        </w:rPr>
        <w:t>i Transportu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 Starostwa Powiatowego </w:t>
      </w:r>
      <w:r w:rsidR="00634269">
        <w:rPr>
          <w:rFonts w:ascii="Times New Roman" w:hAnsi="Times New Roman"/>
          <w:color w:val="000000"/>
          <w:sz w:val="24"/>
          <w:szCs w:val="24"/>
        </w:rPr>
        <w:t>w Kętrzynie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4269">
        <w:rPr>
          <w:rFonts w:ascii="Times New Roman" w:hAnsi="Times New Roman"/>
          <w:sz w:val="24"/>
          <w:szCs w:val="24"/>
        </w:rPr>
        <w:t>ul. Plac Grunwaldzki 1, 11-400 Kętrzyn</w:t>
      </w:r>
      <w:r w:rsidRPr="00B82FF0">
        <w:rPr>
          <w:rFonts w:ascii="Times New Roman" w:hAnsi="Times New Roman"/>
          <w:sz w:val="24"/>
          <w:szCs w:val="24"/>
        </w:rPr>
        <w:t xml:space="preserve">, </w:t>
      </w:r>
      <w:r w:rsidRPr="00B82FF0">
        <w:rPr>
          <w:rFonts w:ascii="Times New Roman" w:hAnsi="Times New Roman"/>
          <w:bCs/>
          <w:sz w:val="24"/>
          <w:szCs w:val="24"/>
        </w:rPr>
        <w:t>oświadczam/my</w:t>
      </w:r>
      <w:r w:rsidRPr="00B82FF0">
        <w:rPr>
          <w:rFonts w:ascii="Times New Roman" w:hAnsi="Times New Roman"/>
          <w:sz w:val="24"/>
          <w:szCs w:val="24"/>
        </w:rPr>
        <w:t>, że spełniam/my warunki dotyczące:</w:t>
      </w:r>
    </w:p>
    <w:p w:rsidR="00A40CC7" w:rsidRPr="00B82FF0" w:rsidRDefault="00A40CC7" w:rsidP="00A4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FF0" w:rsidRPr="00B82FF0" w:rsidRDefault="00B82FF0" w:rsidP="00B82F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B82FF0" w:rsidRPr="00B82FF0" w:rsidRDefault="00B82FF0" w:rsidP="00B82F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:rsidR="00B82FF0" w:rsidRPr="00B82FF0" w:rsidRDefault="00B82FF0" w:rsidP="00B82F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dysponowania odpowiednim potencjałem technicznym oraz osobami zdolnymi do wykonania zamówienia; </w:t>
      </w:r>
    </w:p>
    <w:p w:rsidR="00B82FF0" w:rsidRPr="00B82FF0" w:rsidRDefault="00B82FF0" w:rsidP="00B82F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sytuacji ekonomicznej i finansowej.</w:t>
      </w:r>
    </w:p>
    <w:p w:rsidR="00A40CC7" w:rsidRDefault="00A40CC7" w:rsidP="00A40CC7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A40CC7" w:rsidRDefault="00A40CC7" w:rsidP="00A40CC7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A40CC7" w:rsidRDefault="00A40CC7" w:rsidP="00A40CC7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A40CC7" w:rsidRDefault="00A40CC7" w:rsidP="00A40CC7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B82FF0" w:rsidRPr="00B82FF0" w:rsidRDefault="00B82FF0" w:rsidP="00A40CC7">
      <w:pPr>
        <w:pStyle w:val="Tekstpodstawowy"/>
        <w:jc w:val="left"/>
        <w:rPr>
          <w:sz w:val="24"/>
        </w:rPr>
      </w:pPr>
      <w:r w:rsidRPr="00B82FF0">
        <w:rPr>
          <w:sz w:val="24"/>
        </w:rPr>
        <w:t>............................, dn. .....</w:t>
      </w:r>
      <w:r w:rsidR="000B3341">
        <w:rPr>
          <w:sz w:val="24"/>
        </w:rPr>
        <w:t>...........</w:t>
      </w:r>
      <w:r w:rsidRPr="00B82FF0">
        <w:rPr>
          <w:sz w:val="24"/>
        </w:rPr>
        <w:t>.............</w:t>
      </w:r>
      <w:r w:rsidRPr="00B82FF0">
        <w:rPr>
          <w:sz w:val="24"/>
        </w:rPr>
        <w:tab/>
      </w:r>
    </w:p>
    <w:p w:rsidR="00B82FF0" w:rsidRPr="00B82FF0" w:rsidRDefault="00B82FF0" w:rsidP="00B82FF0">
      <w:pPr>
        <w:pStyle w:val="Tekstpodstawowy"/>
        <w:ind w:left="2832" w:firstLine="708"/>
        <w:rPr>
          <w:sz w:val="24"/>
        </w:rPr>
      </w:pPr>
    </w:p>
    <w:p w:rsidR="00B82FF0" w:rsidRPr="00B82FF0" w:rsidRDefault="00B82FF0" w:rsidP="00B82FF0">
      <w:pPr>
        <w:pStyle w:val="Tekstpodstawowy"/>
        <w:ind w:left="2832" w:firstLine="708"/>
        <w:rPr>
          <w:sz w:val="24"/>
        </w:rPr>
      </w:pPr>
    </w:p>
    <w:p w:rsidR="00B82FF0" w:rsidRPr="00B82FF0" w:rsidRDefault="00B82FF0" w:rsidP="00B82FF0">
      <w:pPr>
        <w:pStyle w:val="Tekstpodstawowy"/>
        <w:ind w:left="2832" w:firstLine="708"/>
        <w:rPr>
          <w:sz w:val="24"/>
        </w:rPr>
      </w:pPr>
    </w:p>
    <w:p w:rsidR="00B82FF0" w:rsidRPr="00B82FF0" w:rsidRDefault="00B82FF0" w:rsidP="00B82FF0">
      <w:pPr>
        <w:pStyle w:val="Tekstpodstawowy"/>
        <w:ind w:left="2832" w:firstLine="708"/>
        <w:rPr>
          <w:sz w:val="24"/>
        </w:rPr>
      </w:pPr>
      <w:r w:rsidRPr="00B82FF0">
        <w:rPr>
          <w:sz w:val="24"/>
        </w:rPr>
        <w:t>…………………………………………………………..</w:t>
      </w:r>
    </w:p>
    <w:p w:rsidR="00B82FF0" w:rsidRPr="00B82FF0" w:rsidRDefault="00B82FF0" w:rsidP="00E83155">
      <w:pPr>
        <w:ind w:left="3540"/>
        <w:rPr>
          <w:rFonts w:ascii="Times New Roman" w:hAnsi="Times New Roman"/>
          <w:i/>
          <w:sz w:val="24"/>
          <w:szCs w:val="24"/>
        </w:rPr>
      </w:pPr>
      <w:r w:rsidRPr="00E83155">
        <w:rPr>
          <w:rFonts w:ascii="Times New Roman" w:hAnsi="Times New Roman"/>
          <w:i/>
          <w:sz w:val="20"/>
          <w:szCs w:val="20"/>
        </w:rPr>
        <w:t>podpis i pieczęć upoważnionego/</w:t>
      </w:r>
      <w:proofErr w:type="spellStart"/>
      <w:r w:rsidRPr="00E83155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E83155">
        <w:rPr>
          <w:rFonts w:ascii="Times New Roman" w:hAnsi="Times New Roman"/>
          <w:i/>
          <w:sz w:val="20"/>
          <w:szCs w:val="20"/>
        </w:rPr>
        <w:t xml:space="preserve"> przedstawiciela/li Wykonawcy</w:t>
      </w:r>
    </w:p>
    <w:p w:rsidR="00B82FF0" w:rsidRDefault="00B82FF0" w:rsidP="00B82FF0">
      <w:pPr>
        <w:rPr>
          <w:rFonts w:ascii="Times New Roman" w:hAnsi="Times New Roman"/>
          <w:sz w:val="24"/>
          <w:szCs w:val="24"/>
        </w:rPr>
      </w:pPr>
    </w:p>
    <w:p w:rsidR="00E83155" w:rsidRPr="00B82FF0" w:rsidRDefault="00E83155" w:rsidP="00B82FF0">
      <w:pPr>
        <w:rPr>
          <w:rFonts w:ascii="Times New Roman" w:hAnsi="Times New Roman"/>
          <w:sz w:val="24"/>
          <w:szCs w:val="24"/>
        </w:rPr>
      </w:pPr>
    </w:p>
    <w:p w:rsidR="00B82FF0" w:rsidRPr="00B82FF0" w:rsidRDefault="00B82FF0" w:rsidP="00B82FF0">
      <w:pPr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………………………………….</w:t>
      </w:r>
    </w:p>
    <w:p w:rsidR="00B82FF0" w:rsidRPr="00B82FF0" w:rsidRDefault="00B82FF0" w:rsidP="00B82FF0">
      <w:pPr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(pieczęć wykonawcy)</w:t>
      </w:r>
    </w:p>
    <w:p w:rsidR="00B05D3B" w:rsidRDefault="00B05D3B" w:rsidP="00B82FF0">
      <w:pPr>
        <w:jc w:val="right"/>
        <w:rPr>
          <w:rFonts w:ascii="Times New Roman" w:hAnsi="Times New Roman"/>
          <w:i/>
          <w:sz w:val="18"/>
          <w:szCs w:val="18"/>
        </w:rPr>
      </w:pPr>
    </w:p>
    <w:p w:rsidR="00B05D3B" w:rsidRDefault="00B05D3B" w:rsidP="00B82FF0">
      <w:pPr>
        <w:jc w:val="right"/>
        <w:rPr>
          <w:rFonts w:ascii="Times New Roman" w:hAnsi="Times New Roman"/>
          <w:i/>
          <w:sz w:val="18"/>
          <w:szCs w:val="18"/>
        </w:rPr>
      </w:pPr>
    </w:p>
    <w:p w:rsidR="00E36757" w:rsidRDefault="00E36757" w:rsidP="00B82FF0">
      <w:pPr>
        <w:jc w:val="right"/>
        <w:rPr>
          <w:rFonts w:ascii="Times New Roman" w:hAnsi="Times New Roman"/>
          <w:i/>
          <w:sz w:val="18"/>
          <w:szCs w:val="18"/>
        </w:rPr>
      </w:pPr>
    </w:p>
    <w:p w:rsidR="00E36757" w:rsidRDefault="00E36757" w:rsidP="00B82FF0">
      <w:pPr>
        <w:jc w:val="right"/>
        <w:rPr>
          <w:rFonts w:ascii="Times New Roman" w:hAnsi="Times New Roman"/>
          <w:i/>
          <w:sz w:val="18"/>
          <w:szCs w:val="18"/>
        </w:rPr>
      </w:pPr>
    </w:p>
    <w:p w:rsidR="000132CB" w:rsidRPr="000132CB" w:rsidRDefault="00B82FF0" w:rsidP="00B82FF0">
      <w:pPr>
        <w:jc w:val="right"/>
        <w:rPr>
          <w:rFonts w:ascii="Times New Roman" w:hAnsi="Times New Roman"/>
          <w:b/>
          <w:i/>
          <w:sz w:val="18"/>
          <w:szCs w:val="18"/>
        </w:rPr>
      </w:pPr>
      <w:r w:rsidRPr="000132CB">
        <w:rPr>
          <w:rFonts w:ascii="Times New Roman" w:hAnsi="Times New Roman"/>
          <w:b/>
          <w:i/>
          <w:sz w:val="18"/>
          <w:szCs w:val="18"/>
        </w:rPr>
        <w:lastRenderedPageBreak/>
        <w:t xml:space="preserve">Załącznik Nr </w:t>
      </w:r>
      <w:r w:rsidR="008B3DB5">
        <w:rPr>
          <w:rFonts w:ascii="Times New Roman" w:hAnsi="Times New Roman"/>
          <w:b/>
          <w:i/>
          <w:sz w:val="18"/>
          <w:szCs w:val="18"/>
        </w:rPr>
        <w:t>3</w:t>
      </w:r>
      <w:r w:rsidR="00D97FD8">
        <w:rPr>
          <w:rFonts w:ascii="Times New Roman" w:hAnsi="Times New Roman"/>
          <w:b/>
          <w:i/>
          <w:sz w:val="18"/>
          <w:szCs w:val="18"/>
        </w:rPr>
        <w:br/>
      </w:r>
      <w:r w:rsidR="000132CB">
        <w:rPr>
          <w:rFonts w:ascii="Times New Roman" w:hAnsi="Times New Roman"/>
          <w:b/>
          <w:i/>
          <w:sz w:val="18"/>
          <w:szCs w:val="18"/>
        </w:rPr>
        <w:t>do zapytania ofertowego</w:t>
      </w:r>
    </w:p>
    <w:p w:rsidR="00C601D1" w:rsidRDefault="00C601D1" w:rsidP="00C601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E1AE1">
        <w:rPr>
          <w:rFonts w:ascii="Times New Roman" w:hAnsi="Times New Roman"/>
          <w:color w:val="000000"/>
          <w:sz w:val="24"/>
          <w:szCs w:val="24"/>
        </w:rPr>
        <w:t>WK</w:t>
      </w:r>
      <w:r w:rsidR="007E445E">
        <w:rPr>
          <w:rFonts w:ascii="Times New Roman" w:hAnsi="Times New Roman"/>
          <w:color w:val="000000"/>
          <w:sz w:val="24"/>
          <w:szCs w:val="24"/>
        </w:rPr>
        <w:t>T.</w:t>
      </w:r>
      <w:r w:rsidR="00B05D3B">
        <w:rPr>
          <w:rFonts w:ascii="Times New Roman" w:hAnsi="Times New Roman"/>
          <w:color w:val="000000"/>
          <w:sz w:val="24"/>
          <w:szCs w:val="24"/>
        </w:rPr>
        <w:t>272.</w:t>
      </w:r>
      <w:r w:rsidR="000B3341">
        <w:rPr>
          <w:rFonts w:ascii="Times New Roman" w:hAnsi="Times New Roman"/>
          <w:color w:val="000000"/>
          <w:sz w:val="24"/>
          <w:szCs w:val="24"/>
        </w:rPr>
        <w:t>13</w:t>
      </w:r>
      <w:r w:rsidR="00B05D3B">
        <w:rPr>
          <w:rFonts w:ascii="Times New Roman" w:hAnsi="Times New Roman"/>
          <w:color w:val="000000"/>
          <w:sz w:val="24"/>
          <w:szCs w:val="24"/>
        </w:rPr>
        <w:t>.201</w:t>
      </w:r>
      <w:r w:rsidR="000B3341">
        <w:rPr>
          <w:rFonts w:ascii="Times New Roman" w:hAnsi="Times New Roman"/>
          <w:color w:val="000000"/>
          <w:sz w:val="24"/>
          <w:szCs w:val="24"/>
        </w:rPr>
        <w:t>9</w:t>
      </w:r>
    </w:p>
    <w:p w:rsidR="00B82FF0" w:rsidRDefault="00B82FF0" w:rsidP="00B82FF0"/>
    <w:p w:rsidR="00A4225A" w:rsidRDefault="00A4225A" w:rsidP="00A4225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Umowa</w:t>
      </w:r>
      <w:r w:rsidRPr="00D72FE6">
        <w:rPr>
          <w:rFonts w:ascii="Tahoma" w:hAnsi="Tahoma" w:cs="Tahoma"/>
          <w:b/>
          <w:bCs/>
        </w:rPr>
        <w:t xml:space="preserve"> </w:t>
      </w:r>
      <w:r w:rsidR="00CE3A59">
        <w:rPr>
          <w:rFonts w:ascii="Tahoma" w:hAnsi="Tahoma" w:cs="Tahoma"/>
          <w:b/>
          <w:bCs/>
        </w:rPr>
        <w:t>Nr WKT.U………….201</w:t>
      </w:r>
      <w:r w:rsidR="00984CC8">
        <w:rPr>
          <w:rFonts w:ascii="Tahoma" w:hAnsi="Tahoma" w:cs="Tahoma"/>
          <w:b/>
          <w:bCs/>
        </w:rPr>
        <w:t>9</w:t>
      </w:r>
    </w:p>
    <w:p w:rsidR="00A4225A" w:rsidRPr="00D72FE6" w:rsidRDefault="00A4225A" w:rsidP="00A4225A">
      <w:pPr>
        <w:pStyle w:val="Tekstpodstawowy"/>
        <w:rPr>
          <w:rFonts w:ascii="Tahoma" w:hAnsi="Tahoma" w:cs="Tahoma"/>
          <w:b w:val="0"/>
          <w:i/>
          <w:sz w:val="22"/>
          <w:szCs w:val="22"/>
        </w:rPr>
      </w:pPr>
    </w:p>
    <w:p w:rsidR="00A4225A" w:rsidRPr="0032055B" w:rsidRDefault="0032055B" w:rsidP="0032055B">
      <w:pPr>
        <w:pStyle w:val="Tekstpodstawowy"/>
        <w:rPr>
          <w:rFonts w:ascii="Tahoma" w:hAnsi="Tahoma" w:cs="Tahoma"/>
          <w:b w:val="0"/>
          <w:i/>
          <w:sz w:val="22"/>
          <w:szCs w:val="22"/>
        </w:rPr>
      </w:pPr>
      <w:r w:rsidRPr="0032055B">
        <w:rPr>
          <w:rFonts w:ascii="Tahoma" w:hAnsi="Tahoma" w:cs="Tahoma"/>
          <w:b w:val="0"/>
          <w:i/>
          <w:sz w:val="22"/>
          <w:szCs w:val="22"/>
        </w:rPr>
        <w:t xml:space="preserve">w sprawie przygotowania materiałów niezbędnych do wydania lub odmowy wydania albo zmiany zezwolenia na wykonywanie przewozów regularnych </w:t>
      </w:r>
      <w:r w:rsidRPr="0032055B">
        <w:rPr>
          <w:rFonts w:ascii="Tahoma" w:hAnsi="Tahoma" w:cs="Tahoma"/>
          <w:b w:val="0"/>
          <w:i/>
          <w:sz w:val="22"/>
          <w:szCs w:val="22"/>
        </w:rPr>
        <w:br/>
        <w:t>w krajowym transporcie drogowym</w:t>
      </w:r>
    </w:p>
    <w:p w:rsidR="00A4225A" w:rsidRPr="002F78F6" w:rsidRDefault="00A4225A" w:rsidP="00A4225A">
      <w:pPr>
        <w:rPr>
          <w:rFonts w:ascii="Tahoma" w:hAnsi="Tahoma" w:cs="Tahoma"/>
          <w:b/>
        </w:rPr>
      </w:pPr>
    </w:p>
    <w:p w:rsidR="00CE3A59" w:rsidRPr="002F78F6" w:rsidRDefault="00CE3A59" w:rsidP="00CE3A59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 xml:space="preserve">zawarta w </w:t>
      </w:r>
      <w:r>
        <w:rPr>
          <w:rFonts w:ascii="Tahoma" w:hAnsi="Tahoma" w:cs="Tahoma"/>
        </w:rPr>
        <w:t xml:space="preserve">Kętrzynie, w </w:t>
      </w:r>
      <w:r w:rsidRPr="002F78F6">
        <w:rPr>
          <w:rFonts w:ascii="Tahoma" w:hAnsi="Tahoma" w:cs="Tahoma"/>
        </w:rPr>
        <w:t>dniu  ......................</w:t>
      </w:r>
      <w:r w:rsidR="00984CC8">
        <w:rPr>
          <w:rFonts w:ascii="Tahoma" w:hAnsi="Tahoma" w:cs="Tahoma"/>
        </w:rPr>
        <w:t xml:space="preserve"> 2019</w:t>
      </w:r>
      <w:r>
        <w:rPr>
          <w:rFonts w:ascii="Tahoma" w:hAnsi="Tahoma" w:cs="Tahoma"/>
        </w:rPr>
        <w:t xml:space="preserve"> roku,</w:t>
      </w:r>
      <w:r w:rsidRPr="002F78F6">
        <w:rPr>
          <w:rFonts w:ascii="Tahoma" w:hAnsi="Tahoma" w:cs="Tahoma"/>
        </w:rPr>
        <w:t xml:space="preserve"> pomiędzy:</w:t>
      </w:r>
    </w:p>
    <w:p w:rsidR="00CE3A59" w:rsidRPr="002F78F6" w:rsidRDefault="00CE3A59" w:rsidP="00CE3A5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Powiatem Kętrzyńskim</w:t>
      </w:r>
      <w:r>
        <w:rPr>
          <w:rFonts w:ascii="Tahoma" w:hAnsi="Tahoma" w:cs="Tahoma"/>
          <w:bCs/>
        </w:rPr>
        <w:t xml:space="preserve"> z siedzibą w Kętrzynie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(</w:t>
      </w:r>
      <w:r w:rsidRPr="00AA2AD3">
        <w:rPr>
          <w:rFonts w:ascii="Tahoma" w:hAnsi="Tahoma" w:cs="Tahoma"/>
          <w:bCs/>
        </w:rPr>
        <w:t>11-400)</w:t>
      </w:r>
      <w:r>
        <w:rPr>
          <w:rFonts w:ascii="Tahoma" w:hAnsi="Tahoma" w:cs="Tahoma"/>
          <w:bCs/>
        </w:rPr>
        <w:t xml:space="preserve"> przy</w:t>
      </w:r>
      <w:r w:rsidRPr="00AA2AD3">
        <w:rPr>
          <w:rFonts w:ascii="Tahoma" w:hAnsi="Tahoma" w:cs="Tahoma"/>
          <w:bCs/>
        </w:rPr>
        <w:t xml:space="preserve"> Plac</w:t>
      </w:r>
      <w:r>
        <w:rPr>
          <w:rFonts w:ascii="Tahoma" w:hAnsi="Tahoma" w:cs="Tahoma"/>
          <w:bCs/>
        </w:rPr>
        <w:t>u</w:t>
      </w:r>
      <w:r w:rsidRPr="00AA2AD3">
        <w:rPr>
          <w:rFonts w:ascii="Tahoma" w:hAnsi="Tahoma" w:cs="Tahoma"/>
          <w:bCs/>
        </w:rPr>
        <w:t xml:space="preserve"> Grunwaldzki</w:t>
      </w:r>
      <w:r>
        <w:rPr>
          <w:rFonts w:ascii="Tahoma" w:hAnsi="Tahoma" w:cs="Tahoma"/>
          <w:bCs/>
        </w:rPr>
        <w:t>m</w:t>
      </w:r>
      <w:r w:rsidRPr="00AA2AD3">
        <w:rPr>
          <w:rFonts w:ascii="Tahoma" w:hAnsi="Tahoma" w:cs="Tahoma"/>
          <w:bCs/>
        </w:rPr>
        <w:t xml:space="preserve"> 1</w:t>
      </w:r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br/>
        <w:t xml:space="preserve">NIP: 742-18-42-131, </w:t>
      </w:r>
      <w:r w:rsidRPr="002F61B8">
        <w:rPr>
          <w:rFonts w:ascii="Tahoma" w:hAnsi="Tahoma" w:cs="Tahoma"/>
          <w:bCs/>
        </w:rPr>
        <w:t>REGON 510742451</w:t>
      </w:r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color w:val="000000"/>
        </w:rPr>
        <w:t>reprezentowanym przez Zarząd Powiatu</w:t>
      </w:r>
      <w:r>
        <w:rPr>
          <w:rFonts w:ascii="Tahoma" w:hAnsi="Tahoma" w:cs="Tahoma"/>
        </w:rPr>
        <w:t xml:space="preserve"> w Kętrzynie w osobach</w:t>
      </w:r>
      <w:r w:rsidRPr="002F78F6">
        <w:rPr>
          <w:rFonts w:ascii="Tahoma" w:hAnsi="Tahoma" w:cs="Tahoma"/>
        </w:rPr>
        <w:t>:</w:t>
      </w:r>
    </w:p>
    <w:p w:rsidR="00CE3A59" w:rsidRDefault="00CE3A59" w:rsidP="00CE3A59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AA2AD3">
        <w:rPr>
          <w:rFonts w:ascii="Tahoma" w:hAnsi="Tahoma" w:cs="Tahoma"/>
        </w:rPr>
        <w:t xml:space="preserve">Starosty Kętrzyńskiego </w:t>
      </w:r>
      <w:r w:rsidR="003C5B55">
        <w:rPr>
          <w:rFonts w:ascii="Tahoma" w:hAnsi="Tahoma" w:cs="Tahoma"/>
        </w:rPr>
        <w:t>–</w:t>
      </w:r>
      <w:r w:rsidRPr="00AA2AD3">
        <w:rPr>
          <w:rFonts w:ascii="Tahoma" w:hAnsi="Tahoma" w:cs="Tahoma"/>
        </w:rPr>
        <w:t xml:space="preserve"> </w:t>
      </w:r>
      <w:r w:rsidR="003C5B55">
        <w:rPr>
          <w:rFonts w:ascii="Tahoma" w:hAnsi="Tahoma" w:cs="Tahoma"/>
          <w:b/>
        </w:rPr>
        <w:t>Michał Kochanowski</w:t>
      </w:r>
      <w:r w:rsidRPr="00AA2AD3">
        <w:rPr>
          <w:rFonts w:ascii="Tahoma" w:hAnsi="Tahoma" w:cs="Tahoma"/>
        </w:rPr>
        <w:t xml:space="preserve">,  </w:t>
      </w:r>
    </w:p>
    <w:p w:rsidR="00CE3A59" w:rsidRPr="00AA2AD3" w:rsidRDefault="00CE3A59" w:rsidP="00CE3A59">
      <w:pPr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Wicestarosty Kętrzyńskiego </w:t>
      </w:r>
      <w:r w:rsidR="003C5B5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3C5B55">
        <w:rPr>
          <w:rFonts w:ascii="Tahoma" w:hAnsi="Tahoma" w:cs="Tahoma"/>
          <w:b/>
        </w:rPr>
        <w:t>Andrzej Lewandowski</w:t>
      </w:r>
    </w:p>
    <w:p w:rsidR="00CE3A59" w:rsidRPr="002F78F6" w:rsidRDefault="00CE3A59" w:rsidP="00CE3A59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>przy kontras</w:t>
      </w:r>
      <w:r>
        <w:rPr>
          <w:rFonts w:ascii="Tahoma" w:hAnsi="Tahoma" w:cs="Tahoma"/>
        </w:rPr>
        <w:t xml:space="preserve">ygnacie Skarbnika </w:t>
      </w:r>
      <w:r w:rsidR="003C5B5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0B3341">
        <w:rPr>
          <w:rFonts w:ascii="Tahoma" w:hAnsi="Tahoma" w:cs="Tahoma"/>
          <w:b/>
        </w:rPr>
        <w:t xml:space="preserve">Bogusława </w:t>
      </w:r>
      <w:proofErr w:type="spellStart"/>
      <w:r w:rsidR="000B3341">
        <w:rPr>
          <w:rFonts w:ascii="Tahoma" w:hAnsi="Tahoma" w:cs="Tahoma"/>
          <w:b/>
        </w:rPr>
        <w:t>Lichockiego</w:t>
      </w:r>
      <w:proofErr w:type="spellEnd"/>
    </w:p>
    <w:p w:rsidR="00CE3A59" w:rsidRDefault="00CE3A59" w:rsidP="00CE3A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w dalszej części umowy „Zamawiającym”</w:t>
      </w:r>
    </w:p>
    <w:p w:rsidR="00CE3A59" w:rsidRPr="002F78F6" w:rsidRDefault="00CE3A59" w:rsidP="00CE3A59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 xml:space="preserve">a </w:t>
      </w:r>
    </w:p>
    <w:p w:rsidR="00CE3A59" w:rsidRPr="00977235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……………………………………………………………………………..</w:t>
      </w:r>
      <w:r w:rsidRPr="0097723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reprezentowaną</w:t>
      </w:r>
      <w:r w:rsidRPr="00977235">
        <w:rPr>
          <w:rFonts w:ascii="Tahoma" w:hAnsi="Tahoma" w:cs="Tahoma"/>
          <w:bCs/>
          <w:sz w:val="22"/>
          <w:szCs w:val="22"/>
        </w:rPr>
        <w:t xml:space="preserve">  przez:</w:t>
      </w:r>
    </w:p>
    <w:p w:rsidR="00CE3A59" w:rsidRPr="002F78F6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E3A59" w:rsidRPr="002F78F6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78F6">
        <w:rPr>
          <w:rFonts w:ascii="Tahoma" w:hAnsi="Tahoma" w:cs="Tahoma"/>
          <w:bCs/>
          <w:sz w:val="22"/>
          <w:szCs w:val="22"/>
        </w:rPr>
        <w:t>1……………………………………………………………….………………...</w:t>
      </w:r>
    </w:p>
    <w:p w:rsidR="00CE3A59" w:rsidRPr="002F78F6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E3A59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78F6">
        <w:rPr>
          <w:rFonts w:ascii="Tahoma" w:hAnsi="Tahoma" w:cs="Tahoma"/>
          <w:bCs/>
          <w:sz w:val="22"/>
          <w:szCs w:val="22"/>
        </w:rPr>
        <w:t xml:space="preserve">zwanym </w:t>
      </w:r>
      <w:r>
        <w:rPr>
          <w:rFonts w:ascii="Tahoma" w:hAnsi="Tahoma" w:cs="Tahoma"/>
          <w:bCs/>
          <w:sz w:val="22"/>
          <w:szCs w:val="22"/>
        </w:rPr>
        <w:t>w dalszej części umowy</w:t>
      </w:r>
      <w:r w:rsidRPr="002F78F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„</w:t>
      </w:r>
      <w:r w:rsidRPr="002F78F6">
        <w:rPr>
          <w:rFonts w:ascii="Tahoma" w:hAnsi="Tahoma" w:cs="Tahoma"/>
          <w:bCs/>
          <w:sz w:val="22"/>
          <w:szCs w:val="22"/>
        </w:rPr>
        <w:t>Wykonawcą</w:t>
      </w:r>
      <w:r>
        <w:rPr>
          <w:rFonts w:ascii="Tahoma" w:hAnsi="Tahoma" w:cs="Tahoma"/>
          <w:bCs/>
          <w:sz w:val="22"/>
          <w:szCs w:val="22"/>
        </w:rPr>
        <w:t>”</w:t>
      </w:r>
      <w:r w:rsidRPr="002F78F6">
        <w:rPr>
          <w:rFonts w:ascii="Tahoma" w:hAnsi="Tahoma" w:cs="Tahoma"/>
          <w:bCs/>
          <w:sz w:val="22"/>
          <w:szCs w:val="22"/>
        </w:rPr>
        <w:t>,</w:t>
      </w:r>
    </w:p>
    <w:p w:rsidR="00CE3A59" w:rsidRDefault="00CE3A59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E3A59" w:rsidRPr="004B16B3" w:rsidRDefault="00CE3A59" w:rsidP="004B16B3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Umowa zosta</w:t>
      </w:r>
      <w:r w:rsidRPr="004B16B3">
        <w:rPr>
          <w:sz w:val="24"/>
          <w:szCs w:val="24"/>
        </w:rPr>
        <w:t>ła zawarta na podstawie art.</w:t>
      </w:r>
      <w:r w:rsidR="004B16B3">
        <w:rPr>
          <w:sz w:val="24"/>
          <w:szCs w:val="24"/>
        </w:rPr>
        <w:t xml:space="preserve"> </w:t>
      </w:r>
      <w:r w:rsidRPr="004B16B3">
        <w:rPr>
          <w:sz w:val="24"/>
          <w:szCs w:val="24"/>
        </w:rPr>
        <w:t>4 pkt 8 ustawy z dnia 29 stycznia 2004 r. Prawo zamówień publicznych (tj. Dz. U. z 201</w:t>
      </w:r>
      <w:r w:rsidR="000B3341">
        <w:rPr>
          <w:sz w:val="24"/>
          <w:szCs w:val="24"/>
        </w:rPr>
        <w:t>9</w:t>
      </w:r>
      <w:r w:rsidRPr="004B16B3">
        <w:rPr>
          <w:sz w:val="24"/>
          <w:szCs w:val="24"/>
        </w:rPr>
        <w:t xml:space="preserve"> r. poz. </w:t>
      </w:r>
      <w:r w:rsidR="007051F1">
        <w:rPr>
          <w:sz w:val="24"/>
          <w:szCs w:val="24"/>
        </w:rPr>
        <w:t>1</w:t>
      </w:r>
      <w:r w:rsidR="000B3341">
        <w:rPr>
          <w:sz w:val="24"/>
          <w:szCs w:val="24"/>
        </w:rPr>
        <w:t>843</w:t>
      </w:r>
      <w:r w:rsidRPr="004B16B3">
        <w:rPr>
          <w:sz w:val="24"/>
          <w:szCs w:val="24"/>
        </w:rPr>
        <w:t xml:space="preserve">) – wartość netto zamówienia nie przekracza wyrażonej w złotych równowartości kwoty 30.000 euro.   </w:t>
      </w:r>
    </w:p>
    <w:p w:rsidR="004B16B3" w:rsidRPr="002F78F6" w:rsidRDefault="004B16B3" w:rsidP="00CE3A59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D97FD8" w:rsidRDefault="00D97FD8" w:rsidP="00D97FD8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97FD8" w:rsidRDefault="0032055B" w:rsidP="00D97FD8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97FD8">
        <w:rPr>
          <w:sz w:val="24"/>
          <w:szCs w:val="24"/>
        </w:rPr>
        <w:t xml:space="preserve"> ośw</w:t>
      </w:r>
      <w:r w:rsidR="006624ED">
        <w:rPr>
          <w:sz w:val="24"/>
          <w:szCs w:val="24"/>
        </w:rPr>
        <w:t>iadcza, że na podstawie art. 18 ust. 1</w:t>
      </w:r>
      <w:r w:rsidR="00D97FD8">
        <w:rPr>
          <w:sz w:val="24"/>
          <w:szCs w:val="24"/>
        </w:rPr>
        <w:t xml:space="preserve"> pkt 1 lit. e  ustawy z dnia 6 września 2001 r. o transporcie drogowym (</w:t>
      </w:r>
      <w:proofErr w:type="spellStart"/>
      <w:r w:rsidR="00CE3A59">
        <w:rPr>
          <w:sz w:val="24"/>
          <w:szCs w:val="24"/>
        </w:rPr>
        <w:t>t.j</w:t>
      </w:r>
      <w:proofErr w:type="spellEnd"/>
      <w:r w:rsidR="00CE3A59">
        <w:rPr>
          <w:sz w:val="24"/>
          <w:szCs w:val="24"/>
        </w:rPr>
        <w:t xml:space="preserve">. </w:t>
      </w:r>
      <w:r w:rsidR="00D97FD8">
        <w:rPr>
          <w:sz w:val="24"/>
          <w:szCs w:val="24"/>
        </w:rPr>
        <w:t>Dz. U. z 201</w:t>
      </w:r>
      <w:r w:rsidR="000B3341">
        <w:rPr>
          <w:sz w:val="24"/>
          <w:szCs w:val="24"/>
        </w:rPr>
        <w:t>9</w:t>
      </w:r>
      <w:r w:rsidR="00D97FD8">
        <w:rPr>
          <w:sz w:val="24"/>
          <w:szCs w:val="24"/>
        </w:rPr>
        <w:t xml:space="preserve"> r. poz. </w:t>
      </w:r>
      <w:r w:rsidR="00CE3A59">
        <w:rPr>
          <w:sz w:val="24"/>
          <w:szCs w:val="24"/>
        </w:rPr>
        <w:t>2</w:t>
      </w:r>
      <w:r w:rsidR="000B3341">
        <w:rPr>
          <w:sz w:val="24"/>
          <w:szCs w:val="24"/>
        </w:rPr>
        <w:t>140</w:t>
      </w:r>
      <w:r w:rsidR="006624ED">
        <w:rPr>
          <w:sz w:val="24"/>
          <w:szCs w:val="24"/>
        </w:rPr>
        <w:t xml:space="preserve"> z </w:t>
      </w:r>
      <w:proofErr w:type="spellStart"/>
      <w:r w:rsidR="006624ED">
        <w:rPr>
          <w:sz w:val="24"/>
          <w:szCs w:val="24"/>
        </w:rPr>
        <w:t>późn</w:t>
      </w:r>
      <w:proofErr w:type="spellEnd"/>
      <w:r w:rsidR="006624ED">
        <w:rPr>
          <w:sz w:val="24"/>
          <w:szCs w:val="24"/>
        </w:rPr>
        <w:t>. zm.</w:t>
      </w:r>
      <w:r w:rsidR="00D97FD8">
        <w:rPr>
          <w:sz w:val="24"/>
          <w:szCs w:val="24"/>
        </w:rPr>
        <w:t xml:space="preserve">) </w:t>
      </w:r>
      <w:r w:rsidR="008B3DB5">
        <w:rPr>
          <w:sz w:val="24"/>
          <w:szCs w:val="24"/>
        </w:rPr>
        <w:t xml:space="preserve">Starosta </w:t>
      </w:r>
      <w:r w:rsidR="00D97FD8">
        <w:rPr>
          <w:sz w:val="24"/>
          <w:szCs w:val="24"/>
        </w:rPr>
        <w:t>posiada kompetencje do:</w:t>
      </w:r>
    </w:p>
    <w:p w:rsidR="00D97FD8" w:rsidRDefault="00D97FD8" w:rsidP="00D97FD8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a) wydania lub odmowy wydania nowego zezwolenia, w uzgodnieniu z innymi organami, na wykonywanie przewozów regularnych w krajowym transporcie drogowym na obszarze  powiatu,</w:t>
      </w:r>
    </w:p>
    <w:p w:rsidR="00D97FD8" w:rsidRDefault="00D97FD8" w:rsidP="00D97FD8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b) wydania lub odmowy wydania  zmiany zezwolenia, w uzgodnieniu z innymi organami, na wykonywanie przewozów regularnych w krajowym transporcie drogowym na obszarze  powiatu,</w:t>
      </w:r>
    </w:p>
    <w:p w:rsidR="00D97FD8" w:rsidRDefault="00D97FD8" w:rsidP="00D97FD8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przekazuje </w:t>
      </w:r>
      <w:r w:rsidR="00B05D3B">
        <w:rPr>
          <w:sz w:val="24"/>
          <w:szCs w:val="24"/>
        </w:rPr>
        <w:t>Wykonawcy</w:t>
      </w:r>
      <w:r>
        <w:rPr>
          <w:sz w:val="24"/>
          <w:szCs w:val="24"/>
        </w:rPr>
        <w:t xml:space="preserve"> prowadzenie procesu przygotowania materiałów i dokumentów wymaganych przepisami tej Ustawy do podjęcia przez </w:t>
      </w:r>
      <w:r w:rsidR="00B05D3B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decyzji w sprawach określonych w punkcie a i b na warunkach określonych w tej umowie.  </w:t>
      </w:r>
    </w:p>
    <w:p w:rsidR="00D97FD8" w:rsidRDefault="00D97FD8" w:rsidP="00D97FD8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D97FD8" w:rsidRPr="00C42643" w:rsidRDefault="0032055B" w:rsidP="0032055B">
      <w:pPr>
        <w:pStyle w:val="Tekstpodstawowy"/>
        <w:numPr>
          <w:ilvl w:val="0"/>
          <w:numId w:val="43"/>
        </w:numPr>
        <w:suppressAutoHyphens/>
        <w:spacing w:line="276" w:lineRule="auto"/>
        <w:ind w:left="284" w:hanging="218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>Wykonawca</w:t>
      </w:r>
      <w:r w:rsidR="00D97FD8" w:rsidRPr="00C42643">
        <w:rPr>
          <w:rFonts w:ascii="Calibri" w:hAnsi="Calibri" w:cs="Calibri"/>
          <w:b w:val="0"/>
          <w:sz w:val="24"/>
        </w:rPr>
        <w:t xml:space="preserve"> udostępnienia </w:t>
      </w:r>
      <w:r w:rsidRPr="00C42643">
        <w:rPr>
          <w:rFonts w:ascii="Calibri" w:hAnsi="Calibri" w:cs="Calibri"/>
          <w:b w:val="0"/>
          <w:sz w:val="24"/>
        </w:rPr>
        <w:t>Zamawiającemu</w:t>
      </w:r>
      <w:r w:rsidR="00D97FD8" w:rsidRPr="00C42643">
        <w:rPr>
          <w:rFonts w:ascii="Calibri" w:hAnsi="Calibri" w:cs="Calibri"/>
          <w:b w:val="0"/>
          <w:sz w:val="24"/>
        </w:rPr>
        <w:t xml:space="preserve"> prawo zamieszczenia na swoich stronach internetowych odnośnika do administrowanej przez </w:t>
      </w:r>
      <w:r w:rsidRPr="00C42643">
        <w:rPr>
          <w:rFonts w:ascii="Calibri" w:hAnsi="Calibri" w:cs="Calibri"/>
          <w:b w:val="0"/>
          <w:sz w:val="24"/>
        </w:rPr>
        <w:t>Wykonawcę</w:t>
      </w:r>
      <w:r w:rsidR="00D97FD8" w:rsidRPr="00C42643">
        <w:rPr>
          <w:rFonts w:ascii="Calibri" w:hAnsi="Calibri" w:cs="Calibri"/>
          <w:b w:val="0"/>
          <w:sz w:val="24"/>
        </w:rPr>
        <w:t xml:space="preserve"> strony internetowej </w:t>
      </w:r>
      <w:r w:rsidR="008B3DB5" w:rsidRPr="008B3DB5">
        <w:rPr>
          <w:rFonts w:ascii="Calibri" w:hAnsi="Calibri" w:cs="Calibri"/>
          <w:b w:val="0"/>
          <w:sz w:val="24"/>
        </w:rPr>
        <w:t>…………………………………….</w:t>
      </w:r>
      <w:r w:rsidRPr="00C42643">
        <w:rPr>
          <w:rFonts w:ascii="Calibri" w:hAnsi="Calibri" w:cs="Calibri"/>
          <w:b w:val="0"/>
          <w:sz w:val="24"/>
        </w:rPr>
        <w:t xml:space="preserve"> </w:t>
      </w:r>
      <w:r w:rsidR="00D97FD8" w:rsidRPr="00C42643">
        <w:rPr>
          <w:rFonts w:ascii="Calibri" w:hAnsi="Calibri" w:cs="Calibri"/>
          <w:b w:val="0"/>
          <w:sz w:val="24"/>
        </w:rPr>
        <w:t>zawierającej informacje, uzyskane od Organów i przewoźników, o połączeniach pomiędzy miejscowością będąc</w:t>
      </w:r>
      <w:r w:rsidR="008B3DB5">
        <w:rPr>
          <w:rFonts w:ascii="Calibri" w:hAnsi="Calibri" w:cs="Calibri"/>
          <w:b w:val="0"/>
          <w:sz w:val="24"/>
        </w:rPr>
        <w:t>ą</w:t>
      </w:r>
      <w:r w:rsidR="00D97FD8" w:rsidRPr="00C42643">
        <w:rPr>
          <w:rFonts w:ascii="Calibri" w:hAnsi="Calibri" w:cs="Calibri"/>
          <w:b w:val="0"/>
          <w:sz w:val="24"/>
        </w:rPr>
        <w:t xml:space="preserve"> siedzibą </w:t>
      </w:r>
      <w:r w:rsidRPr="00C42643">
        <w:rPr>
          <w:rFonts w:ascii="Calibri" w:hAnsi="Calibri" w:cs="Calibri"/>
          <w:b w:val="0"/>
          <w:sz w:val="24"/>
        </w:rPr>
        <w:t>Zamawiającego</w:t>
      </w:r>
      <w:r w:rsidR="00D97FD8" w:rsidRPr="00C42643">
        <w:rPr>
          <w:rFonts w:ascii="Calibri" w:hAnsi="Calibri" w:cs="Calibri"/>
          <w:b w:val="0"/>
          <w:sz w:val="24"/>
        </w:rPr>
        <w:t xml:space="preserve"> a miejscowościami i przystankami w całym kraju, godzinach odjazdu z poszczególnych przystanków,  informacje o przebiegu linii komunikacyjnej oraz niezbędne dane o przewoźnikach realizujących poszczególne kursy autobusowe.</w:t>
      </w:r>
    </w:p>
    <w:p w:rsidR="00D97FD8" w:rsidRPr="00C42643" w:rsidRDefault="00D97FD8" w:rsidP="0032055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2. Informacje, o których mowa w ust. 1, spełniają warunek ciążący na </w:t>
      </w:r>
      <w:r w:rsidR="0032055B" w:rsidRPr="00C42643">
        <w:rPr>
          <w:rFonts w:ascii="Calibri" w:hAnsi="Calibri" w:cs="Calibri"/>
          <w:b w:val="0"/>
          <w:sz w:val="24"/>
        </w:rPr>
        <w:t>Zamawiającym</w:t>
      </w:r>
      <w:r w:rsidRPr="00C42643">
        <w:rPr>
          <w:rFonts w:ascii="Calibri" w:hAnsi="Calibri" w:cs="Calibri"/>
          <w:b w:val="0"/>
          <w:sz w:val="24"/>
        </w:rPr>
        <w:t xml:space="preserve">, zgodnie z art. 15 ust. 1 pkt 3 lit. </w:t>
      </w:r>
      <w:r w:rsidR="00F01272">
        <w:rPr>
          <w:rFonts w:ascii="Calibri" w:hAnsi="Calibri" w:cs="Calibri"/>
          <w:b w:val="0"/>
          <w:sz w:val="24"/>
        </w:rPr>
        <w:t>e</w:t>
      </w:r>
      <w:r w:rsidRPr="00C42643">
        <w:rPr>
          <w:rFonts w:ascii="Calibri" w:hAnsi="Calibri" w:cs="Calibri"/>
          <w:b w:val="0"/>
          <w:sz w:val="24"/>
        </w:rPr>
        <w:t xml:space="preserve"> Ustawy z dnia 16 grudnia 2010 r. o publicznym transporcie </w:t>
      </w:r>
      <w:r w:rsidR="00F01272">
        <w:rPr>
          <w:rFonts w:ascii="Calibri" w:hAnsi="Calibri" w:cs="Calibri"/>
          <w:b w:val="0"/>
          <w:sz w:val="24"/>
        </w:rPr>
        <w:t>zbiorowym</w:t>
      </w:r>
      <w:r w:rsidRPr="00C42643">
        <w:rPr>
          <w:rFonts w:ascii="Calibri" w:hAnsi="Calibri" w:cs="Calibri"/>
          <w:b w:val="0"/>
          <w:sz w:val="24"/>
        </w:rPr>
        <w:t xml:space="preserve"> (</w:t>
      </w:r>
      <w:proofErr w:type="spellStart"/>
      <w:r w:rsidR="00CE3A59">
        <w:rPr>
          <w:rFonts w:ascii="Calibri" w:hAnsi="Calibri" w:cs="Calibri"/>
          <w:b w:val="0"/>
          <w:sz w:val="24"/>
        </w:rPr>
        <w:t>t.j</w:t>
      </w:r>
      <w:proofErr w:type="spellEnd"/>
      <w:r w:rsidR="00CE3A59">
        <w:rPr>
          <w:rFonts w:ascii="Calibri" w:hAnsi="Calibri" w:cs="Calibri"/>
          <w:b w:val="0"/>
          <w:sz w:val="24"/>
        </w:rPr>
        <w:t xml:space="preserve">. </w:t>
      </w:r>
      <w:r w:rsidRPr="00C42643">
        <w:rPr>
          <w:rFonts w:ascii="Calibri" w:hAnsi="Calibri" w:cs="Calibri"/>
          <w:b w:val="0"/>
          <w:sz w:val="24"/>
        </w:rPr>
        <w:t>Dz. U. z 201</w:t>
      </w:r>
      <w:r w:rsidR="007051F1">
        <w:rPr>
          <w:rFonts w:ascii="Calibri" w:hAnsi="Calibri" w:cs="Calibri"/>
          <w:b w:val="0"/>
          <w:sz w:val="24"/>
        </w:rPr>
        <w:t>8</w:t>
      </w:r>
      <w:r w:rsidR="00F01272">
        <w:rPr>
          <w:rFonts w:ascii="Calibri" w:hAnsi="Calibri" w:cs="Calibri"/>
          <w:b w:val="0"/>
          <w:sz w:val="24"/>
        </w:rPr>
        <w:t xml:space="preserve"> r.</w:t>
      </w:r>
      <w:r w:rsidRPr="00C42643">
        <w:rPr>
          <w:rFonts w:ascii="Calibri" w:hAnsi="Calibri" w:cs="Calibri"/>
          <w:b w:val="0"/>
          <w:sz w:val="24"/>
        </w:rPr>
        <w:t xml:space="preserve"> poz. </w:t>
      </w:r>
      <w:r w:rsidR="007051F1">
        <w:rPr>
          <w:rFonts w:ascii="Calibri" w:hAnsi="Calibri" w:cs="Calibri"/>
          <w:b w:val="0"/>
          <w:sz w:val="24"/>
        </w:rPr>
        <w:t>2016</w:t>
      </w:r>
      <w:r w:rsidRPr="00C42643">
        <w:rPr>
          <w:rFonts w:ascii="Calibri" w:hAnsi="Calibri" w:cs="Calibri"/>
          <w:b w:val="0"/>
          <w:sz w:val="24"/>
        </w:rPr>
        <w:t xml:space="preserve"> z </w:t>
      </w:r>
      <w:proofErr w:type="spellStart"/>
      <w:r w:rsidRPr="00C42643">
        <w:rPr>
          <w:rFonts w:ascii="Calibri" w:hAnsi="Calibri" w:cs="Calibri"/>
          <w:b w:val="0"/>
          <w:sz w:val="24"/>
        </w:rPr>
        <w:t>późn</w:t>
      </w:r>
      <w:proofErr w:type="spellEnd"/>
      <w:r w:rsidRPr="00C42643">
        <w:rPr>
          <w:rFonts w:ascii="Calibri" w:hAnsi="Calibri" w:cs="Calibri"/>
          <w:b w:val="0"/>
          <w:sz w:val="24"/>
        </w:rPr>
        <w:t>. zm.), który jest zobowiązany do zorganizowania systemu informacji dla pasażera.</w:t>
      </w:r>
    </w:p>
    <w:p w:rsidR="00D97FD8" w:rsidRPr="00C42643" w:rsidRDefault="00D97FD8" w:rsidP="0032055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3. W celu zapewnienia aktualności systemu informacji dla pasażera, </w:t>
      </w:r>
      <w:r w:rsidR="0032055B" w:rsidRPr="00C42643">
        <w:rPr>
          <w:rFonts w:ascii="Calibri" w:hAnsi="Calibri" w:cs="Calibri"/>
          <w:b w:val="0"/>
          <w:sz w:val="24"/>
        </w:rPr>
        <w:t>Zamawiający</w:t>
      </w:r>
      <w:r w:rsidRPr="00C42643">
        <w:rPr>
          <w:rFonts w:ascii="Calibri" w:hAnsi="Calibri" w:cs="Calibri"/>
          <w:b w:val="0"/>
          <w:sz w:val="24"/>
        </w:rPr>
        <w:t xml:space="preserve"> zobowiązuje się do przekazywania </w:t>
      </w:r>
      <w:r w:rsidR="0032055B" w:rsidRPr="00C42643">
        <w:rPr>
          <w:rFonts w:ascii="Calibri" w:hAnsi="Calibri" w:cs="Calibri"/>
          <w:b w:val="0"/>
          <w:sz w:val="24"/>
        </w:rPr>
        <w:t>Wykonawcy</w:t>
      </w:r>
      <w:r w:rsidRPr="00C42643">
        <w:rPr>
          <w:rFonts w:ascii="Calibri" w:hAnsi="Calibri" w:cs="Calibri"/>
          <w:b w:val="0"/>
          <w:sz w:val="24"/>
        </w:rPr>
        <w:t>, w terminie do 3 dni roboczych, wszystkich nowych i zmienianych rozkładów jazdy na realizację, których, zgodnie z posiadanymi kompetencjami określonymi w art. 18 ust. 1 pkt 1 lit. e  Ustawy z dnia 6 września 2001 r. o transporcie drogowym (</w:t>
      </w:r>
      <w:proofErr w:type="spellStart"/>
      <w:r w:rsidR="000B3341" w:rsidRPr="000B3341">
        <w:rPr>
          <w:b w:val="0"/>
          <w:sz w:val="24"/>
        </w:rPr>
        <w:t>t.j</w:t>
      </w:r>
      <w:proofErr w:type="spellEnd"/>
      <w:r w:rsidR="000B3341" w:rsidRPr="000B3341">
        <w:rPr>
          <w:b w:val="0"/>
          <w:sz w:val="24"/>
        </w:rPr>
        <w:t>. Dz. U. z 2019 r., poz. 2140</w:t>
      </w:r>
      <w:r w:rsidR="006624ED">
        <w:rPr>
          <w:b w:val="0"/>
          <w:sz w:val="24"/>
        </w:rPr>
        <w:t xml:space="preserve"> z </w:t>
      </w:r>
      <w:proofErr w:type="spellStart"/>
      <w:r w:rsidR="006624ED">
        <w:rPr>
          <w:b w:val="0"/>
          <w:sz w:val="24"/>
        </w:rPr>
        <w:t>późn</w:t>
      </w:r>
      <w:proofErr w:type="spellEnd"/>
      <w:r w:rsidR="006624ED">
        <w:rPr>
          <w:b w:val="0"/>
          <w:sz w:val="24"/>
        </w:rPr>
        <w:t>. zm.</w:t>
      </w:r>
      <w:r w:rsidRPr="00C42643">
        <w:rPr>
          <w:rFonts w:ascii="Calibri" w:hAnsi="Calibri" w:cs="Calibri"/>
          <w:b w:val="0"/>
          <w:sz w:val="24"/>
        </w:rPr>
        <w:t xml:space="preserve">), wydał przewoźnikom zezwolenia na wykonywanie przewozów regularnych. </w:t>
      </w:r>
    </w:p>
    <w:p w:rsidR="00D97FD8" w:rsidRPr="00C42643" w:rsidRDefault="0032055B" w:rsidP="0032055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>4. Wykonawca</w:t>
      </w:r>
      <w:r w:rsidR="00D97FD8" w:rsidRPr="00C42643">
        <w:rPr>
          <w:rFonts w:ascii="Calibri" w:hAnsi="Calibri" w:cs="Calibri"/>
          <w:b w:val="0"/>
          <w:sz w:val="24"/>
        </w:rPr>
        <w:t xml:space="preserve"> otrzymane rozkłady jazdy, </w:t>
      </w:r>
      <w:r w:rsidRPr="00C42643">
        <w:rPr>
          <w:rFonts w:ascii="Calibri" w:hAnsi="Calibri" w:cs="Calibri"/>
          <w:b w:val="0"/>
          <w:sz w:val="24"/>
        </w:rPr>
        <w:t>będzie niezwłocznie zamieszczał</w:t>
      </w:r>
      <w:r w:rsidR="00D97FD8" w:rsidRPr="00C42643">
        <w:rPr>
          <w:rFonts w:ascii="Calibri" w:hAnsi="Calibri" w:cs="Calibri"/>
          <w:b w:val="0"/>
          <w:sz w:val="24"/>
        </w:rPr>
        <w:t xml:space="preserve"> w administrowanym przez siebie „Elektronicznym systemie informacji i wsparcia przedsiębiorców w zakresie pasażerskiej komunikacji samochodowej – Centralna Informacja dla Pasażerów”, zwanym dalej „Systemem” a także własnej stronie internetowej </w:t>
      </w:r>
      <w:hyperlink r:id="rId6" w:history="1">
        <w:r w:rsidR="00D96028">
          <w:rPr>
            <w:rStyle w:val="Hipercze"/>
            <w:rFonts w:ascii="Calibri" w:hAnsi="Calibri" w:cs="Calibri"/>
            <w:b w:val="0"/>
            <w:sz w:val="24"/>
          </w:rPr>
          <w:t>……………………………………..</w:t>
        </w:r>
      </w:hyperlink>
      <w:r w:rsidR="00D97FD8" w:rsidRPr="00C42643">
        <w:rPr>
          <w:rFonts w:ascii="Calibri" w:hAnsi="Calibri" w:cs="Calibri"/>
          <w:b w:val="0"/>
          <w:sz w:val="24"/>
        </w:rPr>
        <w:t xml:space="preserve">  umożliwiającej pasażerom wyszukanie informacji o odjazdach z poszczególnych przystanków.</w:t>
      </w:r>
    </w:p>
    <w:p w:rsidR="00D97FD8" w:rsidRPr="00C42643" w:rsidRDefault="00D97FD8" w:rsidP="0032055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5. </w:t>
      </w:r>
      <w:r w:rsidR="0032055B" w:rsidRPr="00C42643">
        <w:rPr>
          <w:rFonts w:ascii="Calibri" w:hAnsi="Calibri" w:cs="Calibri"/>
          <w:b w:val="0"/>
          <w:sz w:val="24"/>
        </w:rPr>
        <w:t>Wykonawca</w:t>
      </w:r>
      <w:r w:rsidRPr="00C42643">
        <w:rPr>
          <w:rFonts w:ascii="Calibri" w:hAnsi="Calibri" w:cs="Calibri"/>
          <w:b w:val="0"/>
          <w:sz w:val="24"/>
        </w:rPr>
        <w:t xml:space="preserve"> zobowiązuje się między innymi do:</w:t>
      </w:r>
    </w:p>
    <w:p w:rsidR="00D97FD8" w:rsidRPr="00C42643" w:rsidRDefault="00D97FD8" w:rsidP="00B05D3B">
      <w:pPr>
        <w:numPr>
          <w:ilvl w:val="0"/>
          <w:numId w:val="40"/>
        </w:numPr>
        <w:tabs>
          <w:tab w:val="clear" w:pos="1065"/>
        </w:tabs>
        <w:suppressAutoHyphens/>
        <w:spacing w:after="0" w:line="276" w:lineRule="auto"/>
        <w:ind w:left="567" w:hanging="283"/>
        <w:rPr>
          <w:rFonts w:cs="Calibri"/>
          <w:sz w:val="24"/>
          <w:szCs w:val="24"/>
        </w:rPr>
      </w:pPr>
      <w:r w:rsidRPr="00C42643">
        <w:rPr>
          <w:rFonts w:cs="Calibri"/>
          <w:sz w:val="24"/>
          <w:szCs w:val="24"/>
        </w:rPr>
        <w:t>zapewnienia całodobowej obsługi serwera, na którym zainstalowany jest System,</w:t>
      </w:r>
    </w:p>
    <w:p w:rsidR="00D97FD8" w:rsidRPr="00C42643" w:rsidRDefault="00D97FD8" w:rsidP="008729B4">
      <w:pPr>
        <w:numPr>
          <w:ilvl w:val="0"/>
          <w:numId w:val="40"/>
        </w:numPr>
        <w:tabs>
          <w:tab w:val="clear" w:pos="1065"/>
        </w:tabs>
        <w:suppressAutoHyphens/>
        <w:spacing w:after="0" w:line="240" w:lineRule="auto"/>
        <w:ind w:left="568" w:hanging="284"/>
        <w:rPr>
          <w:rFonts w:cs="Calibri"/>
          <w:sz w:val="24"/>
          <w:szCs w:val="24"/>
        </w:rPr>
      </w:pPr>
      <w:r w:rsidRPr="00C42643">
        <w:rPr>
          <w:rFonts w:cs="Calibri"/>
          <w:sz w:val="24"/>
          <w:szCs w:val="24"/>
        </w:rPr>
        <w:t xml:space="preserve">aktualizacji danych baz danych niezbędnych do funkcjonowania elektronicznego systemu. </w:t>
      </w:r>
    </w:p>
    <w:p w:rsidR="00D97FD8" w:rsidRDefault="00D97FD8" w:rsidP="00D97FD8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97FD8" w:rsidRDefault="0032055B" w:rsidP="006624ED">
      <w:pPr>
        <w:numPr>
          <w:ilvl w:val="0"/>
          <w:numId w:val="46"/>
        </w:numPr>
        <w:tabs>
          <w:tab w:val="left" w:pos="284"/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97FD8">
        <w:rPr>
          <w:sz w:val="24"/>
          <w:szCs w:val="24"/>
        </w:rPr>
        <w:t xml:space="preserve"> przyjmuje do wykonania:</w:t>
      </w:r>
    </w:p>
    <w:p w:rsidR="00D97FD8" w:rsidRDefault="00D97FD8" w:rsidP="00D96028">
      <w:pPr>
        <w:numPr>
          <w:ilvl w:val="0"/>
          <w:numId w:val="44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analiz sytuacji rynkowej w zakresie regularnych przewozów osób </w:t>
      </w:r>
      <w:r>
        <w:rPr>
          <w:sz w:val="24"/>
          <w:szCs w:val="24"/>
        </w:rPr>
        <w:br/>
        <w:t>w krajowym transporcie drogowym na liniach komunikacyjnych przebiegających na obszarze Powiatu.</w:t>
      </w:r>
    </w:p>
    <w:p w:rsidR="006624ED" w:rsidRDefault="006624ED" w:rsidP="006624ED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97FD8" w:rsidRDefault="00D97FD8" w:rsidP="006624ED">
      <w:pPr>
        <w:numPr>
          <w:ilvl w:val="0"/>
          <w:numId w:val="46"/>
        </w:numPr>
        <w:tabs>
          <w:tab w:val="left" w:pos="1704"/>
          <w:tab w:val="center" w:pos="59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przygotowania materiałów, o których mowa w § 1, jeżeli dotyczą wydania nowego </w:t>
      </w:r>
      <w:r w:rsidR="007051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lub zmiany istniejącego zezwolenia na linii komunikacyjnej o długości do 100 km, w szczególności w zakresie zwiększenia pojemności pojazdów, częstotliwości ich kursowania, zmiany godzin odjazdów z poszczególnych przystanków, </w:t>
      </w:r>
      <w:r w:rsidR="0032055B">
        <w:rPr>
          <w:sz w:val="24"/>
          <w:szCs w:val="24"/>
        </w:rPr>
        <w:t>Wykonawca</w:t>
      </w:r>
      <w:r>
        <w:rPr>
          <w:sz w:val="24"/>
          <w:szCs w:val="24"/>
        </w:rPr>
        <w:t xml:space="preserve"> przygotuje analizę sytuacji komunikacyjnej na tej linii komunikacyjnej lub na ciągu komunikacyjnym, którego częścią jest ta linia komunikacyjna.</w:t>
      </w:r>
    </w:p>
    <w:p w:rsidR="00D97FD8" w:rsidRPr="006624ED" w:rsidRDefault="00D97FD8" w:rsidP="006624ED">
      <w:pPr>
        <w:numPr>
          <w:ilvl w:val="0"/>
          <w:numId w:val="46"/>
        </w:numPr>
        <w:tabs>
          <w:tab w:val="left" w:pos="1704"/>
          <w:tab w:val="center" w:pos="5933"/>
        </w:tabs>
        <w:jc w:val="both"/>
        <w:rPr>
          <w:sz w:val="24"/>
          <w:szCs w:val="24"/>
        </w:rPr>
      </w:pPr>
      <w:r w:rsidRPr="006624ED">
        <w:rPr>
          <w:sz w:val="24"/>
          <w:szCs w:val="24"/>
        </w:rPr>
        <w:t>Analiza, o której mowa w ust. 2 będzie uwzględniać:</w:t>
      </w:r>
    </w:p>
    <w:p w:rsidR="00D97FD8" w:rsidRDefault="00D97FD8" w:rsidP="00D97FD8">
      <w:pPr>
        <w:numPr>
          <w:ilvl w:val="0"/>
          <w:numId w:val="28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istniejącą komunikację, w tym rodzaju pojazdów, godzin ich odjazdów lub częstotliwość kursów oraz ich dostosowanie do potrzeb społecznych, </w:t>
      </w:r>
    </w:p>
    <w:p w:rsidR="00D97FD8" w:rsidRDefault="00D97FD8" w:rsidP="00D97FD8">
      <w:pPr>
        <w:numPr>
          <w:ilvl w:val="0"/>
          <w:numId w:val="28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dotychczasowe wywiązywanie się przewoźników posiadających zezwolenia z realizacji przewozów i stosowanych taryf,</w:t>
      </w:r>
    </w:p>
    <w:p w:rsidR="00D97FD8" w:rsidRDefault="00D97FD8" w:rsidP="00D97FD8">
      <w:pPr>
        <w:numPr>
          <w:ilvl w:val="0"/>
          <w:numId w:val="28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przewidywanych zmian w natężeniu przewozu podróżnych, </w:t>
      </w:r>
    </w:p>
    <w:p w:rsidR="00D97FD8" w:rsidRDefault="00D97FD8" w:rsidP="00D97FD8">
      <w:pPr>
        <w:numPr>
          <w:ilvl w:val="0"/>
          <w:numId w:val="28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zagospodarowania przestrzennego Powiatu lub województwa. </w:t>
      </w:r>
    </w:p>
    <w:p w:rsidR="006624ED" w:rsidRDefault="006624ED" w:rsidP="006624ED">
      <w:pPr>
        <w:tabs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97FD8" w:rsidRDefault="00D97FD8" w:rsidP="006624ED">
      <w:pPr>
        <w:numPr>
          <w:ilvl w:val="0"/>
          <w:numId w:val="46"/>
        </w:numPr>
        <w:tabs>
          <w:tab w:val="left" w:pos="1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analizą sytuacji rynkowej, </w:t>
      </w:r>
      <w:r w:rsidR="00706460">
        <w:rPr>
          <w:sz w:val="24"/>
          <w:szCs w:val="24"/>
        </w:rPr>
        <w:t>Wykonawca</w:t>
      </w:r>
      <w:r>
        <w:rPr>
          <w:sz w:val="24"/>
          <w:szCs w:val="24"/>
        </w:rPr>
        <w:t xml:space="preserve"> przekaże </w:t>
      </w:r>
      <w:r w:rsidR="00706460">
        <w:rPr>
          <w:sz w:val="24"/>
          <w:szCs w:val="24"/>
        </w:rPr>
        <w:t>Zamawiającemu</w:t>
      </w:r>
      <w:r>
        <w:rPr>
          <w:sz w:val="24"/>
          <w:szCs w:val="24"/>
        </w:rPr>
        <w:t xml:space="preserve"> pełną dokumentację zgromadzoną w trakcie opracowania analizy, stanowiącej materiał dowodowy w sprawie wydania lub zmiany zezwolenia na danej linii komunikacyjnej.</w:t>
      </w:r>
    </w:p>
    <w:p w:rsidR="00D97FD8" w:rsidRDefault="00D97FD8" w:rsidP="00D97FD8">
      <w:pPr>
        <w:numPr>
          <w:ilvl w:val="0"/>
          <w:numId w:val="46"/>
        </w:numPr>
        <w:tabs>
          <w:tab w:val="left" w:pos="1704"/>
        </w:tabs>
        <w:jc w:val="both"/>
        <w:rPr>
          <w:sz w:val="24"/>
          <w:szCs w:val="24"/>
        </w:rPr>
      </w:pPr>
      <w:r w:rsidRPr="006624ED">
        <w:rPr>
          <w:sz w:val="24"/>
          <w:szCs w:val="24"/>
        </w:rPr>
        <w:t xml:space="preserve">W przypadku zakwestionowania przez właściwe Samorządowe Kolegium Odwoławcze decyzji podjętej na podstawie analizy, </w:t>
      </w:r>
      <w:r w:rsidR="00706460" w:rsidRPr="006624ED">
        <w:rPr>
          <w:sz w:val="24"/>
          <w:szCs w:val="24"/>
        </w:rPr>
        <w:t>Wykonawca</w:t>
      </w:r>
      <w:r w:rsidRPr="006624ED">
        <w:rPr>
          <w:sz w:val="24"/>
          <w:szCs w:val="24"/>
        </w:rPr>
        <w:t xml:space="preserve"> zobowiązuje się do ponownego jej przeprowadzenia bez dodatkowego wynagrodzenia.</w:t>
      </w:r>
    </w:p>
    <w:p w:rsidR="00D97FD8" w:rsidRDefault="00D97FD8" w:rsidP="00D97FD8">
      <w:pPr>
        <w:numPr>
          <w:ilvl w:val="0"/>
          <w:numId w:val="46"/>
        </w:numPr>
        <w:tabs>
          <w:tab w:val="left" w:pos="1704"/>
        </w:tabs>
        <w:jc w:val="both"/>
        <w:rPr>
          <w:sz w:val="24"/>
          <w:szCs w:val="24"/>
        </w:rPr>
      </w:pPr>
      <w:r w:rsidRPr="006624ED">
        <w:rPr>
          <w:sz w:val="24"/>
          <w:szCs w:val="24"/>
        </w:rPr>
        <w:t xml:space="preserve">Wszelkie nieuregulowane przepisami Ustawy problemy związane z realizacją zadań określonych w ust. 1 rozwiązywane będą zgodnie z istniejącym stanem prawnym, z uwzględnieniem ewentualnych wzajemnych pisemnych uzgodnień stron umowy. </w:t>
      </w:r>
    </w:p>
    <w:p w:rsidR="004B16B3" w:rsidRPr="00363381" w:rsidRDefault="00706460" w:rsidP="008729B4">
      <w:pPr>
        <w:numPr>
          <w:ilvl w:val="0"/>
          <w:numId w:val="46"/>
        </w:numPr>
        <w:tabs>
          <w:tab w:val="left" w:pos="1704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363381">
        <w:rPr>
          <w:sz w:val="24"/>
          <w:szCs w:val="24"/>
        </w:rPr>
        <w:t>Wykonawca</w:t>
      </w:r>
      <w:r w:rsidR="00D97FD8" w:rsidRPr="00363381">
        <w:rPr>
          <w:sz w:val="24"/>
          <w:szCs w:val="24"/>
        </w:rPr>
        <w:t xml:space="preserve"> będzie wykonywał zlecenie we własnym lokalu, przy użyciu własnego sprzętu i materiałów</w:t>
      </w:r>
      <w:r w:rsidR="00D96028" w:rsidRPr="00363381">
        <w:rPr>
          <w:sz w:val="24"/>
          <w:szCs w:val="24"/>
        </w:rPr>
        <w:t>.</w:t>
      </w:r>
    </w:p>
    <w:p w:rsidR="00D97FD8" w:rsidRDefault="00D97FD8" w:rsidP="00D32B5D">
      <w:pPr>
        <w:tabs>
          <w:tab w:val="left" w:pos="170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97FD8" w:rsidRDefault="00D97FD8" w:rsidP="00363381">
      <w:pPr>
        <w:numPr>
          <w:ilvl w:val="0"/>
          <w:numId w:val="49"/>
        </w:numPr>
        <w:tabs>
          <w:tab w:val="center" w:pos="4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Czynno</w:t>
      </w:r>
      <w:r w:rsidR="00236F9A">
        <w:rPr>
          <w:sz w:val="24"/>
          <w:szCs w:val="24"/>
        </w:rPr>
        <w:t>ści, o których mowa w § 3</w:t>
      </w:r>
      <w:r>
        <w:rPr>
          <w:sz w:val="24"/>
          <w:szCs w:val="24"/>
        </w:rPr>
        <w:t xml:space="preserve">, </w:t>
      </w:r>
      <w:r w:rsidR="00706460">
        <w:rPr>
          <w:sz w:val="24"/>
          <w:szCs w:val="24"/>
        </w:rPr>
        <w:t>Wykonawca</w:t>
      </w:r>
      <w:r>
        <w:rPr>
          <w:sz w:val="24"/>
          <w:szCs w:val="24"/>
        </w:rPr>
        <w:t xml:space="preserve"> wykona każdorazowo w terminie 14 dni od dnia otrzymania od </w:t>
      </w:r>
      <w:r w:rsidR="00D96028">
        <w:rPr>
          <w:sz w:val="24"/>
          <w:szCs w:val="24"/>
        </w:rPr>
        <w:t xml:space="preserve">Starosty </w:t>
      </w:r>
      <w:r>
        <w:rPr>
          <w:sz w:val="24"/>
          <w:szCs w:val="24"/>
        </w:rPr>
        <w:t>kopii wniosku przewoźnika.</w:t>
      </w:r>
    </w:p>
    <w:p w:rsidR="00D97FD8" w:rsidRPr="00363381" w:rsidRDefault="00D97FD8" w:rsidP="008729B4">
      <w:pPr>
        <w:numPr>
          <w:ilvl w:val="0"/>
          <w:numId w:val="49"/>
        </w:numPr>
        <w:tabs>
          <w:tab w:val="center" w:pos="4260"/>
        </w:tabs>
        <w:spacing w:after="0" w:line="240" w:lineRule="auto"/>
        <w:jc w:val="both"/>
        <w:rPr>
          <w:sz w:val="24"/>
          <w:szCs w:val="24"/>
        </w:rPr>
      </w:pPr>
      <w:r w:rsidRPr="00363381">
        <w:rPr>
          <w:sz w:val="24"/>
          <w:szCs w:val="24"/>
        </w:rPr>
        <w:t>W przypadku zwłoki w realizacji powierzonych czynno</w:t>
      </w:r>
      <w:r w:rsidR="00706460" w:rsidRPr="00363381">
        <w:rPr>
          <w:sz w:val="24"/>
          <w:szCs w:val="24"/>
        </w:rPr>
        <w:t xml:space="preserve">ści tj. przekroczenia terminu, </w:t>
      </w:r>
      <w:r w:rsidRPr="00363381">
        <w:rPr>
          <w:sz w:val="24"/>
          <w:szCs w:val="24"/>
        </w:rPr>
        <w:t>o którym mowa w ust. 1, zostanie naliczona kara umowna w wysokości 20 zł za każdy kalendarzowy dzień zwłoki.</w:t>
      </w:r>
    </w:p>
    <w:p w:rsidR="00D97FD8" w:rsidRDefault="00D97FD8" w:rsidP="008729B4">
      <w:pPr>
        <w:tabs>
          <w:tab w:val="left" w:pos="2520"/>
        </w:tabs>
        <w:spacing w:after="0" w:line="240" w:lineRule="auto"/>
        <w:ind w:left="357" w:firstLine="40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5</w:t>
      </w:r>
    </w:p>
    <w:p w:rsidR="00D97FD8" w:rsidRDefault="00D97FD8" w:rsidP="0036338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za wykonanie czynności związanych z opracowaniem analizy określonej w § 3 </w:t>
      </w:r>
      <w:r w:rsidR="00706460">
        <w:rPr>
          <w:sz w:val="24"/>
          <w:szCs w:val="24"/>
        </w:rPr>
        <w:t>Wykonawcy</w:t>
      </w:r>
      <w:r>
        <w:rPr>
          <w:sz w:val="24"/>
          <w:szCs w:val="24"/>
        </w:rPr>
        <w:t xml:space="preserve"> przysługuje wynagrodzenie w wysokości:</w:t>
      </w:r>
    </w:p>
    <w:p w:rsidR="00D97FD8" w:rsidRDefault="00D97FD8" w:rsidP="00363381">
      <w:pPr>
        <w:numPr>
          <w:ilvl w:val="0"/>
          <w:numId w:val="50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opracowanie analizy poprzedzającej podjęcie decyzji w sprawie wydania nowego zezwolenia –........ za każde 1000 km planowanego rocznego przebiegu wnioskowanej linii komunikacyjnej, nie mniej niż …..... daną linię, powiększone o należny podatek od towarów i usług (VAT), </w:t>
      </w:r>
    </w:p>
    <w:p w:rsidR="00D97FD8" w:rsidRDefault="00D97FD8" w:rsidP="00363381">
      <w:pPr>
        <w:numPr>
          <w:ilvl w:val="0"/>
          <w:numId w:val="5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63381">
        <w:rPr>
          <w:sz w:val="24"/>
          <w:szCs w:val="24"/>
        </w:rPr>
        <w:t xml:space="preserve">za opracowanie analizy poprzedzającej podjęcie decyzji w sprawie zmiany istniejącego zezwolenia – ….... za każde 1000 km planowanego rocznego przebiegu wnioskowanej linii komunikacyjnej, nie mniej niż …..... za daną linię, powiększone o należny podatek od towarów i usług (VAT), </w:t>
      </w:r>
    </w:p>
    <w:p w:rsidR="00D97FD8" w:rsidRDefault="00D97FD8" w:rsidP="00363381">
      <w:pPr>
        <w:numPr>
          <w:ilvl w:val="0"/>
          <w:numId w:val="5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63381">
        <w:rPr>
          <w:sz w:val="24"/>
          <w:szCs w:val="24"/>
        </w:rPr>
        <w:t xml:space="preserve">za czynności, o których mowa w § 2 oraz za prawo zamieszczenia odniesienia do strony internetowej </w:t>
      </w:r>
      <w:r w:rsidR="00D96028" w:rsidRPr="00363381">
        <w:rPr>
          <w:sz w:val="24"/>
          <w:szCs w:val="24"/>
        </w:rPr>
        <w:t>Wykonawcy</w:t>
      </w:r>
      <w:r w:rsidRPr="00363381">
        <w:rPr>
          <w:sz w:val="24"/>
          <w:szCs w:val="24"/>
        </w:rPr>
        <w:t xml:space="preserve"> </w:t>
      </w:r>
      <w:r w:rsidR="00D96028" w:rsidRPr="00D96028">
        <w:t>…………………………………………</w:t>
      </w:r>
      <w:r w:rsidRPr="00363381">
        <w:rPr>
          <w:sz w:val="24"/>
          <w:szCs w:val="24"/>
        </w:rPr>
        <w:t xml:space="preserve">,  </w:t>
      </w:r>
      <w:r w:rsidR="00706460" w:rsidRPr="00363381">
        <w:rPr>
          <w:sz w:val="24"/>
          <w:szCs w:val="24"/>
        </w:rPr>
        <w:t>Zamawiający</w:t>
      </w:r>
      <w:r w:rsidRPr="00363381">
        <w:rPr>
          <w:sz w:val="24"/>
          <w:szCs w:val="24"/>
        </w:rPr>
        <w:t xml:space="preserve"> zobowiązuje się pokrywać koszty ponoszone przez </w:t>
      </w:r>
      <w:r w:rsidR="00706460" w:rsidRPr="00363381">
        <w:rPr>
          <w:sz w:val="24"/>
          <w:szCs w:val="24"/>
        </w:rPr>
        <w:t>Wykonawcę</w:t>
      </w:r>
      <w:r w:rsidRPr="00363381">
        <w:rPr>
          <w:sz w:val="24"/>
          <w:szCs w:val="24"/>
        </w:rPr>
        <w:t xml:space="preserve"> przy aktualizacji baz danych oraz utrzymania tego systemu, w wysokości netto …............................................. miesięcznie, powiększonej o należny podatek od towarów i usług (VAT),</w:t>
      </w:r>
    </w:p>
    <w:p w:rsidR="00D97FD8" w:rsidRPr="00363381" w:rsidRDefault="00D97FD8" w:rsidP="00363381">
      <w:pPr>
        <w:numPr>
          <w:ilvl w:val="0"/>
          <w:numId w:val="5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63381">
        <w:rPr>
          <w:sz w:val="24"/>
          <w:szCs w:val="24"/>
        </w:rPr>
        <w:t xml:space="preserve">za inne zlecone do wykonania czynności – kwota odrębnie uzgodniona, przed przystąpieniem </w:t>
      </w:r>
      <w:r w:rsidR="00706460" w:rsidRPr="00363381">
        <w:rPr>
          <w:sz w:val="24"/>
          <w:szCs w:val="24"/>
        </w:rPr>
        <w:t>Wykonawcy</w:t>
      </w:r>
      <w:r w:rsidRPr="00363381">
        <w:rPr>
          <w:sz w:val="24"/>
          <w:szCs w:val="24"/>
        </w:rPr>
        <w:t xml:space="preserve"> do realizacji tych czynności, </w:t>
      </w:r>
    </w:p>
    <w:p w:rsidR="00D97FD8" w:rsidRDefault="00D97FD8" w:rsidP="00363381">
      <w:pPr>
        <w:numPr>
          <w:ilvl w:val="0"/>
          <w:numId w:val="50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kwota wynagrodzenia </w:t>
      </w:r>
      <w:r w:rsidR="00706460">
        <w:rPr>
          <w:sz w:val="24"/>
          <w:szCs w:val="24"/>
        </w:rPr>
        <w:t>Wykonawcy</w:t>
      </w:r>
      <w:r>
        <w:rPr>
          <w:sz w:val="24"/>
          <w:szCs w:val="24"/>
        </w:rPr>
        <w:t xml:space="preserve"> za wykonanie przedmiotu Umowy nie będzie przekraczać w ciągu roku kalendarzowego kwoty </w:t>
      </w:r>
      <w:r w:rsidR="000B3341">
        <w:rPr>
          <w:sz w:val="24"/>
          <w:szCs w:val="24"/>
        </w:rPr>
        <w:t>12</w:t>
      </w:r>
      <w:r>
        <w:rPr>
          <w:sz w:val="24"/>
          <w:szCs w:val="24"/>
        </w:rPr>
        <w:t>.000,00 zł</w:t>
      </w:r>
      <w:r w:rsidR="00B94531">
        <w:rPr>
          <w:sz w:val="24"/>
          <w:szCs w:val="24"/>
        </w:rPr>
        <w:t xml:space="preserve"> </w:t>
      </w:r>
      <w:r w:rsidR="00B94531" w:rsidRPr="00C667E5">
        <w:rPr>
          <w:sz w:val="24"/>
          <w:szCs w:val="24"/>
        </w:rPr>
        <w:t>brutto</w:t>
      </w:r>
      <w:r>
        <w:rPr>
          <w:sz w:val="24"/>
          <w:szCs w:val="24"/>
        </w:rPr>
        <w:t>. Słownie</w:t>
      </w:r>
      <w:r w:rsidR="004B16B3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="000B3341">
        <w:rPr>
          <w:sz w:val="24"/>
          <w:szCs w:val="24"/>
        </w:rPr>
        <w:t>dwanaście</w:t>
      </w:r>
      <w:r>
        <w:rPr>
          <w:sz w:val="24"/>
          <w:szCs w:val="24"/>
        </w:rPr>
        <w:t xml:space="preserve"> tysięcy złotych).</w:t>
      </w:r>
    </w:p>
    <w:p w:rsidR="00D32B5D" w:rsidRPr="00D32B5D" w:rsidRDefault="00D32B5D" w:rsidP="00363381">
      <w:pPr>
        <w:numPr>
          <w:ilvl w:val="0"/>
          <w:numId w:val="50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D32B5D">
        <w:rPr>
          <w:sz w:val="24"/>
          <w:szCs w:val="24"/>
        </w:rPr>
        <w:t>wynagrodzenie</w:t>
      </w:r>
      <w:r w:rsidR="00D97FD8" w:rsidRPr="00D32B5D">
        <w:rPr>
          <w:sz w:val="24"/>
          <w:szCs w:val="24"/>
        </w:rPr>
        <w:t xml:space="preserve"> </w:t>
      </w:r>
      <w:r w:rsidR="00363381">
        <w:rPr>
          <w:sz w:val="24"/>
          <w:szCs w:val="24"/>
        </w:rPr>
        <w:t>za czynności określone w pkt. 1-4</w:t>
      </w:r>
      <w:r w:rsidR="00D97FD8" w:rsidRPr="00D32B5D">
        <w:rPr>
          <w:sz w:val="24"/>
          <w:szCs w:val="24"/>
        </w:rPr>
        <w:t xml:space="preserve"> </w:t>
      </w:r>
      <w:r w:rsidRPr="00D32B5D">
        <w:rPr>
          <w:sz w:val="24"/>
          <w:szCs w:val="24"/>
        </w:rPr>
        <w:t>płatne będzie przelewem</w:t>
      </w:r>
      <w:r w:rsidR="00D97FD8" w:rsidRPr="00D32B5D">
        <w:rPr>
          <w:sz w:val="24"/>
          <w:szCs w:val="24"/>
        </w:rPr>
        <w:t xml:space="preserve"> na </w:t>
      </w:r>
      <w:r w:rsidRPr="00D32B5D">
        <w:rPr>
          <w:sz w:val="24"/>
          <w:szCs w:val="24"/>
        </w:rPr>
        <w:t>rachunek Wykonawcy nr …………………………………………………, w ……………………………………,</w:t>
      </w:r>
      <w:r w:rsidR="004B16B3" w:rsidRPr="00D32B5D">
        <w:rPr>
          <w:sz w:val="24"/>
          <w:szCs w:val="24"/>
        </w:rPr>
        <w:t xml:space="preserve"> </w:t>
      </w:r>
      <w:r w:rsidR="00D97FD8" w:rsidRPr="00D32B5D">
        <w:rPr>
          <w:sz w:val="24"/>
          <w:szCs w:val="24"/>
        </w:rPr>
        <w:t xml:space="preserve"> </w:t>
      </w:r>
      <w:r w:rsidR="00D97FD8" w:rsidRPr="00D32B5D">
        <w:rPr>
          <w:sz w:val="24"/>
          <w:szCs w:val="24"/>
        </w:rPr>
        <w:lastRenderedPageBreak/>
        <w:t xml:space="preserve">po przekazaniu przez </w:t>
      </w:r>
      <w:r w:rsidR="00706460" w:rsidRPr="00D32B5D">
        <w:rPr>
          <w:sz w:val="24"/>
          <w:szCs w:val="24"/>
        </w:rPr>
        <w:t>Wykonawcę</w:t>
      </w:r>
      <w:r w:rsidR="00D97FD8" w:rsidRPr="00D32B5D">
        <w:rPr>
          <w:sz w:val="24"/>
          <w:szCs w:val="24"/>
        </w:rPr>
        <w:t xml:space="preserve"> projektu stanowiska </w:t>
      </w:r>
      <w:r w:rsidR="00706460" w:rsidRPr="00D32B5D">
        <w:rPr>
          <w:sz w:val="24"/>
          <w:szCs w:val="24"/>
        </w:rPr>
        <w:t>Zamawiającemu</w:t>
      </w:r>
      <w:r w:rsidR="00D97FD8" w:rsidRPr="00D32B5D">
        <w:rPr>
          <w:sz w:val="24"/>
          <w:szCs w:val="24"/>
        </w:rPr>
        <w:t>, w termin</w:t>
      </w:r>
      <w:r w:rsidR="00236F9A" w:rsidRPr="00D32B5D">
        <w:rPr>
          <w:sz w:val="24"/>
          <w:szCs w:val="24"/>
        </w:rPr>
        <w:t>ie 14 dni</w:t>
      </w:r>
      <w:r w:rsidRPr="00D32B5D">
        <w:rPr>
          <w:sz w:val="24"/>
          <w:szCs w:val="24"/>
        </w:rPr>
        <w:t xml:space="preserve"> od dnia otrzymania prawidłowo wystawionej faktury</w:t>
      </w:r>
      <w:r w:rsidR="006403ED">
        <w:rPr>
          <w:sz w:val="24"/>
          <w:szCs w:val="24"/>
        </w:rPr>
        <w:t>,</w:t>
      </w:r>
      <w:r w:rsidRPr="00D32B5D">
        <w:rPr>
          <w:sz w:val="24"/>
          <w:szCs w:val="24"/>
        </w:rPr>
        <w:t xml:space="preserve"> przy czym za datę zapłaty przyjmuje się datę złożenia przez Zamawiającego przelewu w banku na konto Wykonawcy. </w:t>
      </w:r>
      <w:r w:rsidRPr="00D32B5D">
        <w:rPr>
          <w:sz w:val="24"/>
          <w:szCs w:val="24"/>
        </w:rPr>
        <w:br/>
        <w:t>Wskazany rachunek należy do Wykonawcy umowy i został dla niego utworzony wydzielony rachunek VAT na cele prowadzonej działalności gospodarczej /* nie został dla niego utworzony wydzielony rachunek VAT na cele prowadzonej działalności gospodarczej.</w:t>
      </w:r>
      <w:r w:rsidRPr="00D32B5D">
        <w:rPr>
          <w:rFonts w:cs="Verdana"/>
          <w:color w:val="00000A"/>
        </w:rPr>
        <w:t xml:space="preserve"> (</w:t>
      </w:r>
      <w:r w:rsidRPr="00D32B5D">
        <w:rPr>
          <w:rFonts w:cs="Verdana"/>
          <w:color w:val="00000A"/>
          <w:sz w:val="20"/>
          <w:szCs w:val="20"/>
        </w:rPr>
        <w:t>Uwaga: niewłaściwe wykreślić</w:t>
      </w:r>
      <w:r w:rsidRPr="00D32B5D">
        <w:rPr>
          <w:rFonts w:cs="Verdana"/>
          <w:color w:val="00000A"/>
        </w:rPr>
        <w:t>).</w:t>
      </w:r>
    </w:p>
    <w:p w:rsidR="004B16B3" w:rsidRPr="00D32B5D" w:rsidRDefault="004B16B3" w:rsidP="00363381">
      <w:pPr>
        <w:numPr>
          <w:ilvl w:val="0"/>
          <w:numId w:val="50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D32B5D">
        <w:rPr>
          <w:sz w:val="24"/>
          <w:szCs w:val="24"/>
        </w:rPr>
        <w:t xml:space="preserve">Faktura, o której mowa w </w:t>
      </w:r>
      <w:r w:rsidR="00D74A0D" w:rsidRPr="00D32B5D">
        <w:rPr>
          <w:sz w:val="24"/>
          <w:szCs w:val="24"/>
        </w:rPr>
        <w:t>ust</w:t>
      </w:r>
      <w:r w:rsidR="00363381">
        <w:rPr>
          <w:sz w:val="24"/>
          <w:szCs w:val="24"/>
        </w:rPr>
        <w:t xml:space="preserve">. 1 pkt 6 </w:t>
      </w:r>
      <w:r w:rsidRPr="00D32B5D">
        <w:rPr>
          <w:sz w:val="24"/>
          <w:szCs w:val="24"/>
        </w:rPr>
        <w:t xml:space="preserve">zostanie wystawiona na zamawiającego w następujący sposób: </w:t>
      </w:r>
    </w:p>
    <w:p w:rsidR="004B16B3" w:rsidRPr="00BE0ACB" w:rsidRDefault="004B16B3" w:rsidP="004B16B3">
      <w:pPr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4B16B3" w:rsidRPr="00555165" w:rsidRDefault="004B16B3" w:rsidP="004B16B3">
      <w:pPr>
        <w:spacing w:after="0"/>
        <w:rPr>
          <w:rFonts w:ascii="Tahoma" w:hAnsi="Tahoma" w:cs="Tahoma"/>
          <w:b/>
          <w:lang w:eastAsia="pl-PL"/>
        </w:rPr>
      </w:pPr>
      <w:r w:rsidRPr="00555165">
        <w:rPr>
          <w:rFonts w:ascii="Tahoma" w:hAnsi="Tahoma" w:cs="Tahoma"/>
          <w:b/>
          <w:lang w:eastAsia="pl-PL"/>
        </w:rPr>
        <w:t xml:space="preserve">               NABYWCA:                                                          ODBIORCA:</w:t>
      </w:r>
    </w:p>
    <w:p w:rsidR="004B16B3" w:rsidRPr="00555165" w:rsidRDefault="004B16B3" w:rsidP="004B16B3">
      <w:pPr>
        <w:spacing w:after="0"/>
        <w:rPr>
          <w:rFonts w:ascii="Tahoma" w:hAnsi="Tahoma" w:cs="Tahoma"/>
          <w:b/>
        </w:rPr>
      </w:pPr>
      <w:r w:rsidRPr="00555165">
        <w:rPr>
          <w:rFonts w:ascii="Tahoma" w:hAnsi="Tahoma" w:cs="Tahoma"/>
          <w:b/>
        </w:rPr>
        <w:t xml:space="preserve">       Powiat Kętrzyński,                                        Starostwo Powiatowe w Kętrzynie,</w:t>
      </w:r>
    </w:p>
    <w:p w:rsidR="004B16B3" w:rsidRPr="00555165" w:rsidRDefault="004B16B3" w:rsidP="004B16B3">
      <w:pPr>
        <w:spacing w:after="0"/>
        <w:rPr>
          <w:rFonts w:ascii="Tahoma" w:hAnsi="Tahoma" w:cs="Tahoma"/>
        </w:rPr>
      </w:pPr>
      <w:r w:rsidRPr="00555165">
        <w:rPr>
          <w:rFonts w:ascii="Tahoma" w:hAnsi="Tahoma" w:cs="Tahoma"/>
        </w:rPr>
        <w:t xml:space="preserve">       Pl. Grunwaldzki 1,                                          Pl. Grunwaldzki 1,</w:t>
      </w:r>
    </w:p>
    <w:p w:rsidR="004B16B3" w:rsidRPr="00555165" w:rsidRDefault="004B16B3" w:rsidP="004B16B3">
      <w:pPr>
        <w:spacing w:after="0"/>
        <w:rPr>
          <w:rFonts w:ascii="Tahoma" w:hAnsi="Tahoma" w:cs="Tahoma"/>
        </w:rPr>
      </w:pPr>
      <w:r w:rsidRPr="00555165">
        <w:rPr>
          <w:rFonts w:ascii="Tahoma" w:hAnsi="Tahoma" w:cs="Tahoma"/>
        </w:rPr>
        <w:t xml:space="preserve">      11-400 Kętrzyn                                              </w:t>
      </w:r>
      <w:r>
        <w:rPr>
          <w:rFonts w:ascii="Tahoma" w:hAnsi="Tahoma" w:cs="Tahoma"/>
        </w:rPr>
        <w:t xml:space="preserve"> </w:t>
      </w:r>
      <w:r w:rsidRPr="00555165">
        <w:rPr>
          <w:rFonts w:ascii="Tahoma" w:hAnsi="Tahoma" w:cs="Tahoma"/>
        </w:rPr>
        <w:t>11-400 Kętrzyn</w:t>
      </w:r>
    </w:p>
    <w:p w:rsidR="004B16B3" w:rsidRPr="00555165" w:rsidRDefault="004B16B3" w:rsidP="004B16B3">
      <w:pPr>
        <w:spacing w:after="0"/>
        <w:rPr>
          <w:rFonts w:ascii="Tahoma" w:hAnsi="Tahoma" w:cs="Tahoma"/>
          <w:b/>
          <w:lang w:eastAsia="pl-PL"/>
        </w:rPr>
      </w:pPr>
      <w:r w:rsidRPr="00555165">
        <w:rPr>
          <w:rFonts w:ascii="Tahoma" w:hAnsi="Tahoma" w:cs="Tahoma"/>
        </w:rPr>
        <w:t xml:space="preserve">      NIP: </w:t>
      </w:r>
      <w:r w:rsidRPr="00555165">
        <w:rPr>
          <w:rFonts w:ascii="Tahoma" w:eastAsia="Microsoft YaHei" w:hAnsi="Tahoma" w:cs="Tahoma"/>
          <w:color w:val="000000"/>
          <w:lang w:eastAsia="pl-PL"/>
        </w:rPr>
        <w:t>742-18-42-131</w:t>
      </w:r>
    </w:p>
    <w:p w:rsidR="00D97FD8" w:rsidRDefault="00D97FD8" w:rsidP="004B16B3">
      <w:pPr>
        <w:suppressAutoHyphens/>
        <w:spacing w:after="0" w:line="240" w:lineRule="auto"/>
        <w:ind w:left="709"/>
        <w:jc w:val="both"/>
        <w:rPr>
          <w:sz w:val="24"/>
          <w:szCs w:val="24"/>
        </w:rPr>
      </w:pPr>
    </w:p>
    <w:p w:rsidR="00D97FD8" w:rsidRDefault="00D97FD8" w:rsidP="00363381">
      <w:pPr>
        <w:numPr>
          <w:ilvl w:val="0"/>
          <w:numId w:val="50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</w:t>
      </w:r>
      <w:r w:rsidR="00236F9A">
        <w:rPr>
          <w:sz w:val="24"/>
          <w:szCs w:val="24"/>
        </w:rPr>
        <w:t>adku wystąpienia opóźnienia</w:t>
      </w:r>
      <w:r>
        <w:rPr>
          <w:sz w:val="24"/>
          <w:szCs w:val="24"/>
        </w:rPr>
        <w:t xml:space="preserve"> w uregulowaniu tej należności </w:t>
      </w:r>
      <w:r w:rsidR="00706460">
        <w:rPr>
          <w:sz w:val="24"/>
          <w:szCs w:val="24"/>
        </w:rPr>
        <w:t>Wykonawcy</w:t>
      </w:r>
      <w:r>
        <w:rPr>
          <w:sz w:val="24"/>
          <w:szCs w:val="24"/>
        </w:rPr>
        <w:t xml:space="preserve"> przysługu</w:t>
      </w:r>
      <w:r w:rsidR="00236F9A">
        <w:rPr>
          <w:sz w:val="24"/>
          <w:szCs w:val="24"/>
        </w:rPr>
        <w:t>ją odsetki ustawowe za opóźnienia.</w:t>
      </w:r>
    </w:p>
    <w:p w:rsidR="00D97FD8" w:rsidRPr="00C667E5" w:rsidRDefault="00D97FD8" w:rsidP="00D32B5D">
      <w:pPr>
        <w:numPr>
          <w:ilvl w:val="0"/>
          <w:numId w:val="39"/>
        </w:numPr>
        <w:tabs>
          <w:tab w:val="center" w:pos="4513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C667E5">
        <w:rPr>
          <w:sz w:val="24"/>
          <w:szCs w:val="24"/>
        </w:rPr>
        <w:t xml:space="preserve">Sposób rozliczeń wymienionych w ust. 1 wyczerpuje wszelkie finansowe wzajemne roszczenia </w:t>
      </w:r>
      <w:r w:rsidR="00706460" w:rsidRPr="00C667E5">
        <w:rPr>
          <w:sz w:val="24"/>
          <w:szCs w:val="24"/>
        </w:rPr>
        <w:t>Wykonawcy</w:t>
      </w:r>
      <w:r w:rsidRPr="00C667E5">
        <w:rPr>
          <w:sz w:val="24"/>
          <w:szCs w:val="24"/>
        </w:rPr>
        <w:t xml:space="preserve"> i </w:t>
      </w:r>
      <w:r w:rsidR="00706460" w:rsidRPr="00C667E5">
        <w:rPr>
          <w:sz w:val="24"/>
          <w:szCs w:val="24"/>
        </w:rPr>
        <w:t>Zamawiającego</w:t>
      </w:r>
      <w:r w:rsidRPr="00C667E5">
        <w:rPr>
          <w:sz w:val="24"/>
          <w:szCs w:val="24"/>
        </w:rPr>
        <w:t xml:space="preserve"> z tytułu niniejszej umowy.                                         </w:t>
      </w:r>
    </w:p>
    <w:p w:rsidR="00D97FD8" w:rsidRDefault="00D97FD8" w:rsidP="00D32B5D">
      <w:pPr>
        <w:tabs>
          <w:tab w:val="left" w:pos="2520"/>
        </w:tabs>
        <w:spacing w:after="120" w:line="240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D97FD8" w:rsidRDefault="00706460" w:rsidP="00624E31">
      <w:pPr>
        <w:tabs>
          <w:tab w:val="left" w:pos="-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97FD8">
        <w:rPr>
          <w:sz w:val="24"/>
          <w:szCs w:val="24"/>
        </w:rPr>
        <w:t xml:space="preserve"> wykona inne opracowania na potrzeby </w:t>
      </w:r>
      <w:r>
        <w:rPr>
          <w:sz w:val="24"/>
          <w:szCs w:val="24"/>
        </w:rPr>
        <w:t>Zamawiającego</w:t>
      </w:r>
      <w:r w:rsidR="00D97FD8">
        <w:rPr>
          <w:sz w:val="24"/>
          <w:szCs w:val="24"/>
        </w:rPr>
        <w:t xml:space="preserve"> w zakresie i terminie oraz na zasadach z nim ustalonych, a w szczególności w zakresie szkoleń i poradnictwa transportowego, op</w:t>
      </w:r>
      <w:r w:rsidR="00236F9A">
        <w:rPr>
          <w:sz w:val="24"/>
          <w:szCs w:val="24"/>
        </w:rPr>
        <w:t>racowania powiatowego</w:t>
      </w:r>
      <w:r w:rsidR="00D97FD8">
        <w:rPr>
          <w:sz w:val="24"/>
          <w:szCs w:val="24"/>
        </w:rPr>
        <w:t xml:space="preserve"> rozkładu jazdy, taryfowania, organizacji i efektywności przewozów osób, przebiegu linii komunikacyjnych itp.</w:t>
      </w:r>
    </w:p>
    <w:p w:rsidR="00D97FD8" w:rsidRDefault="00D97FD8" w:rsidP="00D97FD8">
      <w:pPr>
        <w:tabs>
          <w:tab w:val="left" w:pos="183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97FD8" w:rsidRDefault="00D97FD8" w:rsidP="008729B4">
      <w:pPr>
        <w:tabs>
          <w:tab w:val="left" w:pos="-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Um</w:t>
      </w:r>
      <w:r w:rsidR="00984CC8">
        <w:rPr>
          <w:sz w:val="24"/>
          <w:szCs w:val="24"/>
        </w:rPr>
        <w:t xml:space="preserve">owa zostaje zawarta na czas od </w:t>
      </w:r>
      <w:r w:rsidR="00D32B5D">
        <w:rPr>
          <w:sz w:val="24"/>
          <w:szCs w:val="24"/>
        </w:rPr>
        <w:t>1</w:t>
      </w:r>
      <w:r>
        <w:rPr>
          <w:sz w:val="24"/>
          <w:szCs w:val="24"/>
        </w:rPr>
        <w:t xml:space="preserve"> stycznia 20</w:t>
      </w:r>
      <w:r w:rsidR="00D32B5D">
        <w:rPr>
          <w:sz w:val="24"/>
          <w:szCs w:val="24"/>
        </w:rPr>
        <w:t>20</w:t>
      </w:r>
      <w:r>
        <w:rPr>
          <w:sz w:val="24"/>
          <w:szCs w:val="24"/>
        </w:rPr>
        <w:t xml:space="preserve"> r. do 31 grudnia 20</w:t>
      </w:r>
      <w:r w:rsidR="00D32B5D">
        <w:rPr>
          <w:sz w:val="24"/>
          <w:szCs w:val="24"/>
        </w:rPr>
        <w:t>20</w:t>
      </w:r>
      <w:r>
        <w:rPr>
          <w:sz w:val="24"/>
          <w:szCs w:val="24"/>
        </w:rPr>
        <w:t xml:space="preserve"> r. z możliwością jej wypowiedzenia przez każdą ze stron bez podania przyczyn, z zachowaniem miesięcznego okresu wypowiedzenia.</w:t>
      </w:r>
      <w:r>
        <w:rPr>
          <w:b/>
          <w:sz w:val="24"/>
          <w:szCs w:val="24"/>
        </w:rPr>
        <w:t xml:space="preserve">                      </w:t>
      </w:r>
    </w:p>
    <w:p w:rsidR="00D97FD8" w:rsidRDefault="00D97FD8" w:rsidP="008729B4">
      <w:pPr>
        <w:tabs>
          <w:tab w:val="left" w:pos="-7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97FD8" w:rsidRDefault="00D97FD8" w:rsidP="00D97FD8">
      <w:pPr>
        <w:tabs>
          <w:tab w:val="left" w:pos="-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zmiany niniejszej umowy wymagają dla swej ważności formy pisemnej.</w:t>
      </w:r>
      <w:r>
        <w:rPr>
          <w:b/>
          <w:sz w:val="24"/>
          <w:szCs w:val="24"/>
        </w:rPr>
        <w:t xml:space="preserve">  </w:t>
      </w:r>
    </w:p>
    <w:p w:rsidR="00D97FD8" w:rsidRDefault="00D97FD8" w:rsidP="00D97FD8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4B16B3" w:rsidRDefault="00D97FD8" w:rsidP="00E22094">
      <w:pPr>
        <w:tabs>
          <w:tab w:val="left" w:pos="-72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zastosowanie mieć będą przepisy Kodeksu cywilnego i inne akty normatywne.</w:t>
      </w:r>
    </w:p>
    <w:p w:rsidR="00D97FD8" w:rsidRDefault="00D97FD8" w:rsidP="004B16B3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D97FD8" w:rsidRDefault="00D97FD8" w:rsidP="00E22094">
      <w:pPr>
        <w:tabs>
          <w:tab w:val="left" w:pos="-72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trzech jednobrzmiących egzemplarzach, w tym dwa dla Zamawiającego i jeden dla Wykonawcy.    </w:t>
      </w:r>
    </w:p>
    <w:p w:rsidR="00D97FD8" w:rsidRDefault="00D97FD8" w:rsidP="00D97FD8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97FD8" w:rsidRDefault="00D97FD8" w:rsidP="00D97FD8">
      <w:pPr>
        <w:tabs>
          <w:tab w:val="left" w:pos="-720"/>
        </w:tabs>
        <w:rPr>
          <w:sz w:val="24"/>
          <w:szCs w:val="24"/>
        </w:rPr>
      </w:pPr>
      <w:r>
        <w:rPr>
          <w:sz w:val="24"/>
          <w:szCs w:val="24"/>
        </w:rPr>
        <w:t>Umowa wchodzi w życie z dniem podpisania.</w:t>
      </w:r>
    </w:p>
    <w:p w:rsidR="00F63B38" w:rsidRDefault="00A4225A" w:rsidP="004E0CB0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  <w:r w:rsidRPr="002F78F6">
        <w:rPr>
          <w:rFonts w:ascii="Tahoma" w:hAnsi="Tahoma" w:cs="Tahoma"/>
          <w:b/>
        </w:rPr>
        <w:t xml:space="preserve">WYKONAWCA </w:t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  <w:t>ZAMAWIAJĄCY</w:t>
      </w:r>
    </w:p>
    <w:p w:rsidR="00825C41" w:rsidRDefault="00825C41" w:rsidP="004E0CB0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825C41" w:rsidRDefault="00825C41" w:rsidP="004E0CB0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B4926" w:rsidRDefault="00EB4926" w:rsidP="008729B4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sectPr w:rsidR="00EB4926" w:rsidSect="00904B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B6404BE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8C1A9A"/>
    <w:multiLevelType w:val="multilevel"/>
    <w:tmpl w:val="6B96F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9" w15:restartNumberingAfterBreak="0">
    <w:nsid w:val="01251177"/>
    <w:multiLevelType w:val="hybridMultilevel"/>
    <w:tmpl w:val="F3E8B06A"/>
    <w:lvl w:ilvl="0" w:tplc="FFA61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B5039B"/>
    <w:multiLevelType w:val="hybridMultilevel"/>
    <w:tmpl w:val="0A8032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4709F"/>
    <w:multiLevelType w:val="hybridMultilevel"/>
    <w:tmpl w:val="C276C49E"/>
    <w:lvl w:ilvl="0" w:tplc="A2F87412">
      <w:start w:val="1"/>
      <w:numFmt w:val="lowerLetter"/>
      <w:lvlText w:val="%1)"/>
      <w:lvlJc w:val="left"/>
      <w:pPr>
        <w:tabs>
          <w:tab w:val="num" w:pos="5607"/>
        </w:tabs>
        <w:ind w:left="63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15F2D08"/>
    <w:multiLevelType w:val="hybridMultilevel"/>
    <w:tmpl w:val="4C08333C"/>
    <w:lvl w:ilvl="0" w:tplc="CD9461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4129E6"/>
    <w:multiLevelType w:val="multilevel"/>
    <w:tmpl w:val="6B96F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4" w15:restartNumberingAfterBreak="0">
    <w:nsid w:val="1AE331FC"/>
    <w:multiLevelType w:val="hybridMultilevel"/>
    <w:tmpl w:val="FEB27A16"/>
    <w:lvl w:ilvl="0" w:tplc="DB168E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173E1"/>
    <w:multiLevelType w:val="multilevel"/>
    <w:tmpl w:val="6B96F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7" w15:restartNumberingAfterBreak="0">
    <w:nsid w:val="202D226C"/>
    <w:multiLevelType w:val="multilevel"/>
    <w:tmpl w:val="6B96F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8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B4396"/>
    <w:multiLevelType w:val="hybridMultilevel"/>
    <w:tmpl w:val="A74473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B5C"/>
    <w:multiLevelType w:val="hybridMultilevel"/>
    <w:tmpl w:val="13FE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2AE8"/>
    <w:multiLevelType w:val="hybridMultilevel"/>
    <w:tmpl w:val="834C9BF0"/>
    <w:lvl w:ilvl="0" w:tplc="6E4CEB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131EE"/>
    <w:multiLevelType w:val="hybridMultilevel"/>
    <w:tmpl w:val="8B18B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4A57"/>
    <w:multiLevelType w:val="hybridMultilevel"/>
    <w:tmpl w:val="C6C4DEC6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2451B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05703"/>
    <w:multiLevelType w:val="hybridMultilevel"/>
    <w:tmpl w:val="036A7318"/>
    <w:lvl w:ilvl="0" w:tplc="7E02B4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B34722"/>
    <w:multiLevelType w:val="hybridMultilevel"/>
    <w:tmpl w:val="30408F9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60113"/>
    <w:multiLevelType w:val="hybridMultilevel"/>
    <w:tmpl w:val="C26AE282"/>
    <w:lvl w:ilvl="0" w:tplc="2D92A1E8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993EB3"/>
    <w:multiLevelType w:val="hybridMultilevel"/>
    <w:tmpl w:val="B552B430"/>
    <w:lvl w:ilvl="0" w:tplc="AC605D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CE0726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80E1F"/>
    <w:multiLevelType w:val="multilevel"/>
    <w:tmpl w:val="9B42BB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hint="default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DE74FB"/>
    <w:multiLevelType w:val="hybridMultilevel"/>
    <w:tmpl w:val="1B60943C"/>
    <w:lvl w:ilvl="0" w:tplc="6E4CEB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1E8B"/>
    <w:multiLevelType w:val="hybridMultilevel"/>
    <w:tmpl w:val="E654DBDA"/>
    <w:lvl w:ilvl="0" w:tplc="7070F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F0AC3"/>
    <w:multiLevelType w:val="hybridMultilevel"/>
    <w:tmpl w:val="73B69D76"/>
    <w:lvl w:ilvl="0" w:tplc="9B1AC77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D4787574">
      <w:start w:val="2"/>
      <w:numFmt w:val="decimal"/>
      <w:lvlText w:val="%2."/>
      <w:lvlJc w:val="left"/>
      <w:pPr>
        <w:tabs>
          <w:tab w:val="num" w:pos="1174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72003"/>
    <w:multiLevelType w:val="hybridMultilevel"/>
    <w:tmpl w:val="62E6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6A13"/>
    <w:multiLevelType w:val="hybridMultilevel"/>
    <w:tmpl w:val="8B18B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B23EE"/>
    <w:multiLevelType w:val="hybridMultilevel"/>
    <w:tmpl w:val="4A4CA460"/>
    <w:name w:val="WW8Num142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43BE4"/>
    <w:multiLevelType w:val="hybridMultilevel"/>
    <w:tmpl w:val="85A8F594"/>
    <w:lvl w:ilvl="0" w:tplc="B96031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2D4470"/>
    <w:multiLevelType w:val="hybridMultilevel"/>
    <w:tmpl w:val="91BA1C30"/>
    <w:lvl w:ilvl="0" w:tplc="9A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4687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16507E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9F00D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6507E5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8140A1"/>
    <w:multiLevelType w:val="hybridMultilevel"/>
    <w:tmpl w:val="B7CC9B26"/>
    <w:lvl w:ilvl="0" w:tplc="8370C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24907"/>
    <w:multiLevelType w:val="multilevel"/>
    <w:tmpl w:val="8842AC50"/>
    <w:lvl w:ilvl="0">
      <w:start w:val="1"/>
      <w:numFmt w:val="decimal"/>
      <w:lvlText w:val="%1)"/>
      <w:lvlJc w:val="left"/>
      <w:pPr>
        <w:tabs>
          <w:tab w:val="num" w:pos="-36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61E44"/>
    <w:multiLevelType w:val="hybridMultilevel"/>
    <w:tmpl w:val="556C65A6"/>
    <w:lvl w:ilvl="0" w:tplc="DB8E5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22D40"/>
    <w:multiLevelType w:val="hybridMultilevel"/>
    <w:tmpl w:val="433E2D52"/>
    <w:lvl w:ilvl="0" w:tplc="9FBEAD4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82A52"/>
    <w:multiLevelType w:val="hybridMultilevel"/>
    <w:tmpl w:val="702EFADA"/>
    <w:lvl w:ilvl="0" w:tplc="B46876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8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37" w:hanging="397"/>
        </w:pPr>
        <w:rPr>
          <w:rFonts w:ascii="Times New Roman" w:eastAsia="SimSun" w:hAnsi="Times New Roman" w:cs="Times New Roman"/>
          <w:b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4"/>
  </w:num>
  <w:num w:numId="5">
    <w:abstractNumId w:val="31"/>
  </w:num>
  <w:num w:numId="6">
    <w:abstractNumId w:val="9"/>
  </w:num>
  <w:num w:numId="7">
    <w:abstractNumId w:val="44"/>
  </w:num>
  <w:num w:numId="8">
    <w:abstractNumId w:val="25"/>
  </w:num>
  <w:num w:numId="9">
    <w:abstractNumId w:val="43"/>
  </w:num>
  <w:num w:numId="10">
    <w:abstractNumId w:val="38"/>
  </w:num>
  <w:num w:numId="11">
    <w:abstractNumId w:val="39"/>
  </w:num>
  <w:num w:numId="12">
    <w:abstractNumId w:val="10"/>
  </w:num>
  <w:num w:numId="13">
    <w:abstractNumId w:val="23"/>
  </w:num>
  <w:num w:numId="14">
    <w:abstractNumId w:val="15"/>
  </w:num>
  <w:num w:numId="15">
    <w:abstractNumId w:val="7"/>
  </w:num>
  <w:num w:numId="16">
    <w:abstractNumId w:val="45"/>
  </w:num>
  <w:num w:numId="17">
    <w:abstractNumId w:val="41"/>
  </w:num>
  <w:num w:numId="18">
    <w:abstractNumId w:val="35"/>
  </w:num>
  <w:num w:numId="19">
    <w:abstractNumId w:val="32"/>
  </w:num>
  <w:num w:numId="20">
    <w:abstractNumId w:val="47"/>
  </w:num>
  <w:num w:numId="21">
    <w:abstractNumId w:val="36"/>
  </w:num>
  <w:num w:numId="22">
    <w:abstractNumId w:val="11"/>
  </w:num>
  <w:num w:numId="23">
    <w:abstractNumId w:val="37"/>
  </w:num>
  <w:num w:numId="24">
    <w:abstractNumId w:val="27"/>
  </w:num>
  <w:num w:numId="25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6"/>
  </w:num>
  <w:num w:numId="28">
    <w:abstractNumId w:val="4"/>
  </w:num>
  <w:num w:numId="29">
    <w:abstractNumId w:val="18"/>
  </w:num>
  <w:num w:numId="30">
    <w:abstractNumId w:val="42"/>
  </w:num>
  <w:num w:numId="31">
    <w:abstractNumId w:val="24"/>
  </w:num>
  <w:num w:numId="32">
    <w:abstractNumId w:val="19"/>
  </w:num>
  <w:num w:numId="33">
    <w:abstractNumId w:val="22"/>
  </w:num>
  <w:num w:numId="34">
    <w:abstractNumId w:val="34"/>
  </w:num>
  <w:num w:numId="35">
    <w:abstractNumId w:val="26"/>
  </w:num>
  <w:num w:numId="36">
    <w:abstractNumId w:val="21"/>
  </w:num>
  <w:num w:numId="37">
    <w:abstractNumId w:val="5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6"/>
  </w:num>
  <w:num w:numId="43">
    <w:abstractNumId w:val="33"/>
  </w:num>
  <w:num w:numId="44">
    <w:abstractNumId w:val="30"/>
  </w:num>
  <w:num w:numId="45">
    <w:abstractNumId w:val="20"/>
  </w:num>
  <w:num w:numId="46">
    <w:abstractNumId w:val="8"/>
  </w:num>
  <w:num w:numId="47">
    <w:abstractNumId w:val="17"/>
  </w:num>
  <w:num w:numId="48">
    <w:abstractNumId w:val="13"/>
  </w:num>
  <w:num w:numId="49">
    <w:abstractNumId w:val="1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C"/>
    <w:rsid w:val="00007DBF"/>
    <w:rsid w:val="000132CB"/>
    <w:rsid w:val="00023E45"/>
    <w:rsid w:val="0005178C"/>
    <w:rsid w:val="00056FA3"/>
    <w:rsid w:val="000730AB"/>
    <w:rsid w:val="00073B48"/>
    <w:rsid w:val="00087669"/>
    <w:rsid w:val="00093988"/>
    <w:rsid w:val="000B3341"/>
    <w:rsid w:val="000C42CB"/>
    <w:rsid w:val="000E1AC5"/>
    <w:rsid w:val="000F4645"/>
    <w:rsid w:val="00137481"/>
    <w:rsid w:val="0014487E"/>
    <w:rsid w:val="0014666D"/>
    <w:rsid w:val="0014727A"/>
    <w:rsid w:val="001653AD"/>
    <w:rsid w:val="00182C66"/>
    <w:rsid w:val="001D506B"/>
    <w:rsid w:val="001F2E32"/>
    <w:rsid w:val="002214C7"/>
    <w:rsid w:val="00227DEF"/>
    <w:rsid w:val="00236F9A"/>
    <w:rsid w:val="0024174F"/>
    <w:rsid w:val="00242365"/>
    <w:rsid w:val="00263AAB"/>
    <w:rsid w:val="00277802"/>
    <w:rsid w:val="002A3F40"/>
    <w:rsid w:val="002B76AA"/>
    <w:rsid w:val="002B78C8"/>
    <w:rsid w:val="002C5418"/>
    <w:rsid w:val="002C5C1D"/>
    <w:rsid w:val="002C71C3"/>
    <w:rsid w:val="002F12F0"/>
    <w:rsid w:val="00316920"/>
    <w:rsid w:val="0032055B"/>
    <w:rsid w:val="00363381"/>
    <w:rsid w:val="003807BB"/>
    <w:rsid w:val="00381D27"/>
    <w:rsid w:val="00396D3B"/>
    <w:rsid w:val="003B3FBD"/>
    <w:rsid w:val="003C5B55"/>
    <w:rsid w:val="003F38F9"/>
    <w:rsid w:val="00413193"/>
    <w:rsid w:val="00436932"/>
    <w:rsid w:val="004666C2"/>
    <w:rsid w:val="00470B8D"/>
    <w:rsid w:val="004853C8"/>
    <w:rsid w:val="00495168"/>
    <w:rsid w:val="00496ADB"/>
    <w:rsid w:val="004A2733"/>
    <w:rsid w:val="004B16B3"/>
    <w:rsid w:val="004B17C5"/>
    <w:rsid w:val="004C29F9"/>
    <w:rsid w:val="004E0CB0"/>
    <w:rsid w:val="004E46DD"/>
    <w:rsid w:val="00507077"/>
    <w:rsid w:val="00516683"/>
    <w:rsid w:val="00516791"/>
    <w:rsid w:val="00546596"/>
    <w:rsid w:val="00566237"/>
    <w:rsid w:val="00571718"/>
    <w:rsid w:val="00573A93"/>
    <w:rsid w:val="00596AB5"/>
    <w:rsid w:val="005D7D05"/>
    <w:rsid w:val="005E7961"/>
    <w:rsid w:val="00624E31"/>
    <w:rsid w:val="00634269"/>
    <w:rsid w:val="006403ED"/>
    <w:rsid w:val="006624ED"/>
    <w:rsid w:val="006B1FBC"/>
    <w:rsid w:val="006B754B"/>
    <w:rsid w:val="006E1AE1"/>
    <w:rsid w:val="007051F1"/>
    <w:rsid w:val="00706460"/>
    <w:rsid w:val="00716C1C"/>
    <w:rsid w:val="0072747D"/>
    <w:rsid w:val="007A3C83"/>
    <w:rsid w:val="007B2189"/>
    <w:rsid w:val="007B3228"/>
    <w:rsid w:val="007B325E"/>
    <w:rsid w:val="007C4E07"/>
    <w:rsid w:val="007E445E"/>
    <w:rsid w:val="007E57AD"/>
    <w:rsid w:val="007F632E"/>
    <w:rsid w:val="008178F8"/>
    <w:rsid w:val="00825C41"/>
    <w:rsid w:val="008618BE"/>
    <w:rsid w:val="008729B4"/>
    <w:rsid w:val="008736C3"/>
    <w:rsid w:val="008826D1"/>
    <w:rsid w:val="008B3DB5"/>
    <w:rsid w:val="008C04A4"/>
    <w:rsid w:val="008D1DB7"/>
    <w:rsid w:val="008D7869"/>
    <w:rsid w:val="00904B06"/>
    <w:rsid w:val="00936A63"/>
    <w:rsid w:val="00945758"/>
    <w:rsid w:val="00967334"/>
    <w:rsid w:val="00984CC8"/>
    <w:rsid w:val="0099577D"/>
    <w:rsid w:val="009B20F3"/>
    <w:rsid w:val="009E183C"/>
    <w:rsid w:val="00A40CC7"/>
    <w:rsid w:val="00A4225A"/>
    <w:rsid w:val="00A7549A"/>
    <w:rsid w:val="00A953BD"/>
    <w:rsid w:val="00AC6C0D"/>
    <w:rsid w:val="00B05D3B"/>
    <w:rsid w:val="00B33634"/>
    <w:rsid w:val="00B36369"/>
    <w:rsid w:val="00B61F84"/>
    <w:rsid w:val="00B80248"/>
    <w:rsid w:val="00B82FF0"/>
    <w:rsid w:val="00B91C03"/>
    <w:rsid w:val="00B94531"/>
    <w:rsid w:val="00BA17E0"/>
    <w:rsid w:val="00BB2D1F"/>
    <w:rsid w:val="00C42643"/>
    <w:rsid w:val="00C5555D"/>
    <w:rsid w:val="00C55C33"/>
    <w:rsid w:val="00C601D1"/>
    <w:rsid w:val="00C667E5"/>
    <w:rsid w:val="00CB2893"/>
    <w:rsid w:val="00CC71E3"/>
    <w:rsid w:val="00CE3A59"/>
    <w:rsid w:val="00CF7F3B"/>
    <w:rsid w:val="00D0301B"/>
    <w:rsid w:val="00D03A0F"/>
    <w:rsid w:val="00D32AD7"/>
    <w:rsid w:val="00D32B5D"/>
    <w:rsid w:val="00D453A3"/>
    <w:rsid w:val="00D727C7"/>
    <w:rsid w:val="00D729CF"/>
    <w:rsid w:val="00D74A0D"/>
    <w:rsid w:val="00D76CD9"/>
    <w:rsid w:val="00D9030D"/>
    <w:rsid w:val="00D96028"/>
    <w:rsid w:val="00D97FD8"/>
    <w:rsid w:val="00DC287A"/>
    <w:rsid w:val="00DC5D14"/>
    <w:rsid w:val="00DD09E2"/>
    <w:rsid w:val="00DE20DA"/>
    <w:rsid w:val="00DE3FD5"/>
    <w:rsid w:val="00DF0A1C"/>
    <w:rsid w:val="00DF37AD"/>
    <w:rsid w:val="00E05E15"/>
    <w:rsid w:val="00E07561"/>
    <w:rsid w:val="00E14B58"/>
    <w:rsid w:val="00E22094"/>
    <w:rsid w:val="00E310D7"/>
    <w:rsid w:val="00E31D22"/>
    <w:rsid w:val="00E36757"/>
    <w:rsid w:val="00E42F6A"/>
    <w:rsid w:val="00E45F66"/>
    <w:rsid w:val="00E71E54"/>
    <w:rsid w:val="00E82B6B"/>
    <w:rsid w:val="00E83155"/>
    <w:rsid w:val="00EB4926"/>
    <w:rsid w:val="00F01272"/>
    <w:rsid w:val="00F02A1E"/>
    <w:rsid w:val="00F25D69"/>
    <w:rsid w:val="00F27C87"/>
    <w:rsid w:val="00F36DB7"/>
    <w:rsid w:val="00F432E2"/>
    <w:rsid w:val="00F63B38"/>
    <w:rsid w:val="00F67A93"/>
    <w:rsid w:val="00F9134B"/>
    <w:rsid w:val="00F95A3A"/>
    <w:rsid w:val="00FA72D5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37E0-3240-4D98-9DF0-241D0AA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E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3228"/>
    <w:pPr>
      <w:tabs>
        <w:tab w:val="num" w:pos="0"/>
      </w:tabs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qFormat/>
    <w:rsid w:val="007B322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D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DB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0A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14C7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1472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4727A"/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5F66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rsid w:val="007B3228"/>
    <w:pPr>
      <w:spacing w:after="120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7B32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B82F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B82FF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82FF0"/>
    <w:rPr>
      <w:lang w:val="pl-PL" w:eastAsia="ar-SA" w:bidi="ar-SA"/>
    </w:rPr>
  </w:style>
  <w:style w:type="paragraph" w:styleId="Tekstpodstawowywcity2">
    <w:name w:val="Body Text Indent 2"/>
    <w:basedOn w:val="Normalny"/>
    <w:rsid w:val="00A4225A"/>
    <w:pPr>
      <w:spacing w:after="120" w:line="480" w:lineRule="auto"/>
      <w:ind w:left="283"/>
    </w:pPr>
  </w:style>
  <w:style w:type="paragraph" w:customStyle="1" w:styleId="Nagwektabeli">
    <w:name w:val="Nagłówek tabeli"/>
    <w:basedOn w:val="Normalny"/>
    <w:rsid w:val="00A4225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A4225A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paragraph" w:styleId="Tekstpodstawowy2">
    <w:name w:val="Body Text 2"/>
    <w:basedOn w:val="Normalny"/>
    <w:rsid w:val="00A4225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rsid w:val="00A4225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07D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07DB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D97FD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D97FD8"/>
    <w:rPr>
      <w:rFonts w:ascii="Times New Roman" w:eastAsia="Times New Roman" w:hAnsi="Times New Roman"/>
      <w:lang w:eastAsia="ar-SA"/>
    </w:rPr>
  </w:style>
  <w:style w:type="character" w:styleId="UyteHipercze">
    <w:name w:val="FollowedHyperlink"/>
    <w:uiPriority w:val="99"/>
    <w:semiHidden/>
    <w:unhideWhenUsed/>
    <w:rsid w:val="00B05D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busowyrozkladjaz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B547-E693-4C45-8062-F850D4B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Links>
    <vt:vector size="18" baseType="variant"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http://www.autobusowyrozkladjazdy.pl/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mailto:komunikacja@starostwo.ketrzyn.pl</vt:lpwstr>
      </vt:variant>
      <vt:variant>
        <vt:lpwstr/>
      </vt:variant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mailto:komunikacja@starostwo.ketrzyn.pl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Rypina</dc:creator>
  <cp:lastModifiedBy>Rafał Rypina</cp:lastModifiedBy>
  <cp:revision>2</cp:revision>
  <cp:lastPrinted>2019-12-05T10:37:00Z</cp:lastPrinted>
  <dcterms:created xsi:type="dcterms:W3CDTF">2019-12-05T11:34:00Z</dcterms:created>
  <dcterms:modified xsi:type="dcterms:W3CDTF">2019-12-05T11:34:00Z</dcterms:modified>
</cp:coreProperties>
</file>